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5085" w14:textId="77777777" w:rsidR="0049619C" w:rsidRDefault="0049619C">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f7"/>
        <w:tblW w:w="10740" w:type="dxa"/>
        <w:tblInd w:w="0" w:type="dxa"/>
        <w:tblLayout w:type="fixed"/>
        <w:tblLook w:val="0000" w:firstRow="0" w:lastRow="0" w:firstColumn="0" w:lastColumn="0" w:noHBand="0" w:noVBand="0"/>
      </w:tblPr>
      <w:tblGrid>
        <w:gridCol w:w="1101"/>
        <w:gridCol w:w="8646"/>
        <w:gridCol w:w="993"/>
      </w:tblGrid>
      <w:tr w:rsidR="0049619C" w14:paraId="47028F5A" w14:textId="77777777">
        <w:trPr>
          <w:trHeight w:val="565"/>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4CE31" w14:textId="77777777" w:rsidR="0049619C" w:rsidRDefault="003D08A8">
            <w:pPr>
              <w:ind w:left="0" w:hanging="2"/>
            </w:pPr>
            <w:bookmarkStart w:id="0" w:name="_heading=h.gjdgxs" w:colFirst="0" w:colLast="0"/>
            <w:bookmarkEnd w:id="0"/>
            <w:r>
              <w:rPr>
                <w:noProof/>
              </w:rPr>
              <w:drawing>
                <wp:inline distT="0" distB="0" distL="114300" distR="114300" wp14:anchorId="5B9EC75F" wp14:editId="755371AF">
                  <wp:extent cx="617220" cy="578485"/>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17220" cy="578485"/>
                          </a:xfrm>
                          <a:prstGeom prst="rect">
                            <a:avLst/>
                          </a:prstGeom>
                          <a:ln/>
                        </pic:spPr>
                      </pic:pic>
                    </a:graphicData>
                  </a:graphic>
                </wp:inline>
              </w:drawing>
            </w:r>
          </w:p>
        </w:tc>
        <w:tc>
          <w:tcPr>
            <w:tcW w:w="8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B6F968" w14:textId="77777777" w:rsidR="0049619C" w:rsidRDefault="003D08A8">
            <w:pPr>
              <w:ind w:left="0" w:hanging="2"/>
              <w:jc w:val="center"/>
              <w:rPr>
                <w:rFonts w:ascii="Arial" w:eastAsia="Arial" w:hAnsi="Arial" w:cs="Arial"/>
              </w:rPr>
            </w:pPr>
            <w:r>
              <w:rPr>
                <w:rFonts w:ascii="Arial" w:eastAsia="Arial" w:hAnsi="Arial" w:cs="Arial"/>
                <w:b/>
              </w:rPr>
              <w:t>PNQS</w:t>
            </w:r>
          </w:p>
          <w:p w14:paraId="338AC8D3" w14:textId="56D0B352" w:rsidR="0049619C" w:rsidRDefault="003D08A8">
            <w:pPr>
              <w:ind w:left="0" w:hanging="2"/>
              <w:jc w:val="center"/>
              <w:rPr>
                <w:rFonts w:ascii="Arial" w:eastAsia="Arial" w:hAnsi="Arial" w:cs="Arial"/>
                <w:color w:val="7030A0"/>
              </w:rPr>
            </w:pPr>
            <w:r>
              <w:rPr>
                <w:rFonts w:ascii="Arial" w:eastAsia="Arial" w:hAnsi="Arial" w:cs="Arial"/>
                <w:b/>
              </w:rPr>
              <w:t>Formulário PGA 202</w:t>
            </w:r>
            <w:r w:rsidR="00B247BE">
              <w:rPr>
                <w:rFonts w:ascii="Arial" w:eastAsia="Arial" w:hAnsi="Arial" w:cs="Arial"/>
                <w:b/>
                <w:color w:val="7030A0"/>
              </w:rPr>
              <w:t>3</w:t>
            </w:r>
          </w:p>
          <w:p w14:paraId="6E470969" w14:textId="77777777" w:rsidR="0049619C" w:rsidRDefault="003D08A8">
            <w:pPr>
              <w:pBdr>
                <w:top w:val="nil"/>
                <w:left w:val="nil"/>
                <w:bottom w:val="nil"/>
                <w:right w:val="nil"/>
                <w:between w:val="nil"/>
              </w:pBdr>
              <w:tabs>
                <w:tab w:val="center" w:pos="4252"/>
                <w:tab w:val="right" w:pos="8504"/>
              </w:tabs>
              <w:spacing w:line="240" w:lineRule="auto"/>
              <w:ind w:left="0" w:hanging="2"/>
              <w:jc w:val="center"/>
              <w:rPr>
                <w:color w:val="000000"/>
              </w:rPr>
            </w:pPr>
            <w:r>
              <w:rPr>
                <w:rFonts w:ascii="Calibri" w:eastAsia="Calibri" w:hAnsi="Calibri" w:cs="Calibri"/>
                <w:b/>
                <w:color w:val="000000"/>
                <w:sz w:val="22"/>
                <w:szCs w:val="22"/>
              </w:rPr>
              <w:t>Prêmio de Gestão de Ativos no Saneamento Ambiental</w:t>
            </w:r>
          </w:p>
        </w:tc>
        <w:tc>
          <w:tcPr>
            <w:tcW w:w="993" w:type="dxa"/>
            <w:tcBorders>
              <w:top w:val="single" w:sz="4" w:space="0" w:color="000000"/>
              <w:left w:val="single" w:sz="4" w:space="0" w:color="000000"/>
              <w:bottom w:val="single" w:sz="4" w:space="0" w:color="000000"/>
              <w:right w:val="single" w:sz="4" w:space="0" w:color="000000"/>
            </w:tcBorders>
            <w:vAlign w:val="center"/>
          </w:tcPr>
          <w:p w14:paraId="3640FB47" w14:textId="77777777" w:rsidR="0049619C" w:rsidRDefault="003D08A8">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ID Case</w:t>
            </w:r>
          </w:p>
          <w:p w14:paraId="75F4AFA0" w14:textId="77777777" w:rsidR="0049619C" w:rsidRDefault="003D08A8">
            <w:pPr>
              <w:ind w:left="0" w:hanging="2"/>
              <w:jc w:val="center"/>
              <w:rPr>
                <w:rFonts w:ascii="Arial" w:eastAsia="Arial" w:hAnsi="Arial" w:cs="Arial"/>
              </w:rPr>
            </w:pPr>
            <w:r>
              <w:rPr>
                <w:rFonts w:ascii="Arial" w:eastAsia="Arial" w:hAnsi="Arial" w:cs="Arial"/>
                <w:color w:val="0000FF"/>
                <w:sz w:val="20"/>
                <w:szCs w:val="20"/>
              </w:rPr>
              <w:t>XXX</w:t>
            </w:r>
          </w:p>
        </w:tc>
      </w:tr>
    </w:tbl>
    <w:p w14:paraId="48423DD8" w14:textId="77777777" w:rsidR="0049619C" w:rsidRDefault="0049619C">
      <w:pPr>
        <w:pBdr>
          <w:top w:val="nil"/>
          <w:left w:val="nil"/>
          <w:bottom w:val="nil"/>
          <w:right w:val="nil"/>
          <w:between w:val="nil"/>
        </w:pBdr>
        <w:spacing w:line="240" w:lineRule="auto"/>
        <w:ind w:left="0" w:hanging="2"/>
        <w:jc w:val="center"/>
        <w:rPr>
          <w:rFonts w:ascii="Arial" w:eastAsia="Arial" w:hAnsi="Arial" w:cs="Arial"/>
          <w:color w:val="000000"/>
          <w:sz w:val="20"/>
          <w:szCs w:val="20"/>
        </w:rPr>
      </w:pPr>
    </w:p>
    <w:p w14:paraId="304B729E" w14:textId="77777777" w:rsidR="0049619C" w:rsidRDefault="003D08A8">
      <w:pPr>
        <w:pBdr>
          <w:top w:val="single" w:sz="4" w:space="1" w:color="000000"/>
          <w:left w:val="single" w:sz="4" w:space="4" w:color="000000"/>
          <w:bottom w:val="single" w:sz="4" w:space="1" w:color="000000"/>
          <w:right w:val="single" w:sz="4" w:space="4" w:color="000000"/>
          <w:between w:val="nil"/>
        </w:pBdr>
        <w:shd w:val="clear" w:color="auto" w:fill="D9D9D9"/>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INSTRUÇÔES PARA PREENCHIMENTO</w:t>
      </w:r>
    </w:p>
    <w:p w14:paraId="5978E77F" w14:textId="77777777" w:rsidR="0049619C" w:rsidRDefault="0049619C">
      <w:pPr>
        <w:pBdr>
          <w:top w:val="single" w:sz="4" w:space="1" w:color="000000"/>
          <w:left w:val="single" w:sz="4" w:space="4" w:color="000000"/>
          <w:bottom w:val="single" w:sz="4" w:space="1" w:color="000000"/>
          <w:right w:val="single" w:sz="4" w:space="4" w:color="000000"/>
          <w:between w:val="nil"/>
        </w:pBdr>
        <w:shd w:val="clear" w:color="auto" w:fill="D9D9D9"/>
        <w:spacing w:line="240" w:lineRule="auto"/>
        <w:jc w:val="center"/>
        <w:rPr>
          <w:rFonts w:ascii="Arial" w:eastAsia="Arial" w:hAnsi="Arial" w:cs="Arial"/>
          <w:color w:val="000000"/>
          <w:sz w:val="6"/>
          <w:szCs w:val="6"/>
        </w:rPr>
      </w:pPr>
    </w:p>
    <w:p w14:paraId="0E55D3A6" w14:textId="77777777" w:rsidR="0049619C" w:rsidRDefault="003D08A8">
      <w:pPr>
        <w:pBdr>
          <w:top w:val="single" w:sz="4" w:space="1" w:color="000000"/>
          <w:left w:val="single" w:sz="4" w:space="4" w:color="000000"/>
          <w:bottom w:val="single" w:sz="4" w:space="1" w:color="000000"/>
          <w:right w:val="single" w:sz="4" w:space="4" w:color="000000"/>
          <w:between w:val="nil"/>
        </w:pBdr>
        <w:shd w:val="clear" w:color="auto" w:fill="D9D9D9"/>
        <w:spacing w:line="240" w:lineRule="auto"/>
        <w:ind w:left="0" w:hanging="2"/>
        <w:jc w:val="both"/>
        <w:rPr>
          <w:rFonts w:ascii="Arial" w:eastAsia="Arial" w:hAnsi="Arial" w:cs="Arial"/>
          <w:color w:val="000000"/>
          <w:sz w:val="16"/>
          <w:szCs w:val="16"/>
        </w:rPr>
      </w:pPr>
      <w:r>
        <w:rPr>
          <w:rFonts w:ascii="Arial" w:eastAsia="Arial" w:hAnsi="Arial" w:cs="Arial"/>
          <w:b/>
          <w:color w:val="000000"/>
          <w:sz w:val="16"/>
          <w:szCs w:val="16"/>
        </w:rPr>
        <w:t>MANTER TODOS OS ENUNCIADOS, INCLUSIVE ESTE, E NUMERAR AS PÁGINAS.</w:t>
      </w:r>
    </w:p>
    <w:p w14:paraId="0DA538FC" w14:textId="77777777" w:rsidR="0049619C" w:rsidRDefault="003D08A8">
      <w:pPr>
        <w:pBdr>
          <w:top w:val="single" w:sz="4" w:space="1" w:color="000000"/>
          <w:left w:val="single" w:sz="4" w:space="4" w:color="000000"/>
          <w:bottom w:val="single" w:sz="4" w:space="1" w:color="000000"/>
          <w:right w:val="single" w:sz="4" w:space="4" w:color="000000"/>
          <w:between w:val="nil"/>
        </w:pBdr>
        <w:shd w:val="clear" w:color="auto" w:fill="D9D9D9"/>
        <w:spacing w:line="240" w:lineRule="auto"/>
        <w:ind w:left="0" w:hanging="2"/>
        <w:jc w:val="both"/>
        <w:rPr>
          <w:rFonts w:ascii="Arial" w:eastAsia="Arial" w:hAnsi="Arial" w:cs="Arial"/>
          <w:color w:val="000000"/>
          <w:sz w:val="16"/>
          <w:szCs w:val="16"/>
        </w:rPr>
      </w:pPr>
      <w:bookmarkStart w:id="1" w:name="_heading=h.30j0zll" w:colFirst="0" w:colLast="0"/>
      <w:bookmarkEnd w:id="1"/>
      <w:r>
        <w:rPr>
          <w:rFonts w:ascii="Arial" w:eastAsia="Arial" w:hAnsi="Arial" w:cs="Arial"/>
          <w:b/>
          <w:color w:val="000000"/>
          <w:sz w:val="16"/>
          <w:szCs w:val="16"/>
        </w:rPr>
        <w:t>LIMITE DE PÁGINAS COM OS ENUNCIADOS DO FORMULÁRIO PREENCHIDO: 15 páginas (não inclui Glossário e Bibliografia),</w:t>
      </w:r>
      <w:r>
        <w:rPr>
          <w:rFonts w:ascii="Arial" w:eastAsia="Arial" w:hAnsi="Arial" w:cs="Arial"/>
          <w:i/>
          <w:color w:val="000000"/>
          <w:sz w:val="16"/>
          <w:szCs w:val="16"/>
        </w:rPr>
        <w:t xml:space="preserve"> </w:t>
      </w:r>
      <w:r>
        <w:rPr>
          <w:rFonts w:ascii="Arial" w:eastAsia="Arial" w:hAnsi="Arial" w:cs="Arial"/>
          <w:b/>
          <w:color w:val="000000"/>
          <w:sz w:val="16"/>
          <w:szCs w:val="16"/>
        </w:rPr>
        <w:t>formato tamanho A4. Fonte Arial ou Times New Roman, tamanho 10. Tabelas Arial 8, Figuras Arial 6. Apenas o conteúdo relatado será avaliado, não havendo fatores estéticos.</w:t>
      </w:r>
    </w:p>
    <w:p w14:paraId="1687DF6F" w14:textId="0FF261BC" w:rsidR="0049619C" w:rsidRDefault="003D08A8">
      <w:pPr>
        <w:pBdr>
          <w:top w:val="single" w:sz="4" w:space="1" w:color="000000"/>
          <w:left w:val="single" w:sz="4" w:space="4" w:color="000000"/>
          <w:bottom w:val="single" w:sz="4" w:space="1" w:color="000000"/>
          <w:right w:val="single" w:sz="4" w:space="4" w:color="000000"/>
          <w:between w:val="nil"/>
        </w:pBdr>
        <w:shd w:val="clear" w:color="auto" w:fill="D9D9D9"/>
        <w:spacing w:before="60"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Salvar arquivo em formato PDF para ser enviado, com o nome “PGA 202</w:t>
      </w:r>
      <w:r w:rsidR="00B247BE">
        <w:rPr>
          <w:rFonts w:ascii="Arial" w:eastAsia="Arial" w:hAnsi="Arial" w:cs="Arial"/>
          <w:color w:val="7030A0"/>
          <w:sz w:val="18"/>
          <w:szCs w:val="18"/>
        </w:rPr>
        <w:t>3</w:t>
      </w:r>
      <w:r>
        <w:rPr>
          <w:rFonts w:ascii="Arial" w:eastAsia="Arial" w:hAnsi="Arial" w:cs="Arial"/>
          <w:color w:val="000000"/>
          <w:sz w:val="18"/>
          <w:szCs w:val="18"/>
        </w:rPr>
        <w:t xml:space="preserve"> XXX - YYYYYYYY”, onde “XXX” é o ID do Case e “YYYYYYYYYY” é o nome do Case. O ID é o número dado pelo site ao preencher a Ficha de Elegibilidade</w:t>
      </w:r>
      <w:r>
        <w:rPr>
          <w:rFonts w:ascii="Arial" w:eastAsia="Arial" w:hAnsi="Arial" w:cs="Arial"/>
          <w:color w:val="000000"/>
          <w:sz w:val="16"/>
          <w:szCs w:val="16"/>
        </w:rPr>
        <w:t xml:space="preserve"> </w:t>
      </w:r>
      <w:r>
        <w:rPr>
          <w:rFonts w:ascii="Arial" w:eastAsia="Arial" w:hAnsi="Arial" w:cs="Arial"/>
          <w:color w:val="000000"/>
          <w:sz w:val="18"/>
          <w:szCs w:val="18"/>
        </w:rPr>
        <w:t xml:space="preserve">e o nome do Case é o que foi informado na Ficha de </w:t>
      </w:r>
      <w:r>
        <w:rPr>
          <w:rFonts w:ascii="Arial" w:eastAsia="Arial" w:hAnsi="Arial" w:cs="Arial"/>
          <w:color w:val="000000"/>
          <w:sz w:val="16"/>
          <w:szCs w:val="16"/>
        </w:rPr>
        <w:t>Elegibilidade</w:t>
      </w:r>
      <w:r>
        <w:rPr>
          <w:rFonts w:ascii="Arial" w:eastAsia="Arial" w:hAnsi="Arial" w:cs="Arial"/>
          <w:color w:val="000000"/>
          <w:sz w:val="18"/>
          <w:szCs w:val="18"/>
        </w:rPr>
        <w:t xml:space="preserve">. Não é permitida a alteração no nome do Case submetido à Elegibilidade. Caso isso ocorra, o CNQA não se responsabiliza pela não localização da Ficha de Elegibilidade aprovada, e, por consequente, perda da submissão do Case ao PGA. </w:t>
      </w:r>
    </w:p>
    <w:p w14:paraId="75936E87" w14:textId="77777777" w:rsidR="0049619C" w:rsidRDefault="003D08A8">
      <w:pPr>
        <w:pBdr>
          <w:top w:val="single" w:sz="4" w:space="1" w:color="000000"/>
          <w:left w:val="single" w:sz="4" w:space="4" w:color="000000"/>
          <w:bottom w:val="single" w:sz="4" w:space="1" w:color="000000"/>
          <w:right w:val="single" w:sz="4" w:space="4" w:color="000000"/>
          <w:between w:val="nil"/>
        </w:pBdr>
        <w:shd w:val="clear" w:color="auto" w:fill="D9D9D9"/>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No caso de dúvidas de preenchimento, entrar em contato com </w:t>
      </w:r>
      <w:r>
        <w:rPr>
          <w:rFonts w:ascii="Arial" w:eastAsia="Arial" w:hAnsi="Arial" w:cs="Arial"/>
          <w:b/>
          <w:color w:val="000000"/>
          <w:sz w:val="16"/>
          <w:szCs w:val="16"/>
        </w:rPr>
        <w:t>o CNQA, pelo e-mail</w:t>
      </w:r>
      <w:r>
        <w:rPr>
          <w:rFonts w:ascii="Arial" w:eastAsia="Arial" w:hAnsi="Arial" w:cs="Arial"/>
          <w:color w:val="000000"/>
          <w:sz w:val="16"/>
          <w:szCs w:val="16"/>
        </w:rPr>
        <w:t xml:space="preserve"> </w:t>
      </w:r>
      <w:r>
        <w:rPr>
          <w:rFonts w:ascii="Arial" w:eastAsia="Arial" w:hAnsi="Arial" w:cs="Arial"/>
          <w:i/>
          <w:color w:val="000000"/>
          <w:sz w:val="18"/>
          <w:szCs w:val="18"/>
        </w:rPr>
        <w:t>cnqa@abes-dn.org.br.</w:t>
      </w:r>
    </w:p>
    <w:p w14:paraId="34041CA4" w14:textId="77777777" w:rsidR="0049619C" w:rsidRDefault="0049619C">
      <w:pPr>
        <w:keepNext/>
        <w:pBdr>
          <w:top w:val="nil"/>
          <w:left w:val="nil"/>
          <w:bottom w:val="nil"/>
          <w:right w:val="nil"/>
          <w:between w:val="nil"/>
        </w:pBdr>
        <w:spacing w:line="240" w:lineRule="auto"/>
        <w:ind w:left="0" w:right="139" w:hanging="2"/>
        <w:rPr>
          <w:rFonts w:ascii="Arial" w:eastAsia="Arial" w:hAnsi="Arial" w:cs="Arial"/>
          <w:b/>
          <w:color w:val="000000"/>
        </w:rPr>
      </w:pPr>
      <w:bookmarkStart w:id="2" w:name="_heading=h.1fob9te" w:colFirst="0" w:colLast="0"/>
      <w:bookmarkEnd w:id="2"/>
    </w:p>
    <w:tbl>
      <w:tblPr>
        <w:tblStyle w:val="af8"/>
        <w:tblW w:w="1077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0"/>
      </w:tblGrid>
      <w:tr w:rsidR="0049619C" w14:paraId="48D7FA68" w14:textId="77777777">
        <w:trPr>
          <w:cantSplit/>
          <w:trHeight w:val="389"/>
        </w:trPr>
        <w:tc>
          <w:tcPr>
            <w:tcW w:w="10770" w:type="dxa"/>
            <w:shd w:val="clear" w:color="auto" w:fill="F3F3F3"/>
            <w:vAlign w:val="center"/>
          </w:tcPr>
          <w:p w14:paraId="1CCB9320" w14:textId="77777777" w:rsidR="0049619C" w:rsidRDefault="003D08A8">
            <w:pPr>
              <w:keepNext/>
              <w:pBdr>
                <w:top w:val="nil"/>
                <w:left w:val="nil"/>
                <w:bottom w:val="nil"/>
                <w:right w:val="nil"/>
                <w:between w:val="nil"/>
              </w:pBdr>
              <w:spacing w:line="240" w:lineRule="auto"/>
              <w:ind w:left="0" w:right="139" w:hanging="2"/>
              <w:rPr>
                <w:rFonts w:ascii="Arial" w:eastAsia="Arial" w:hAnsi="Arial" w:cs="Arial"/>
                <w:b/>
                <w:color w:val="000000"/>
              </w:rPr>
            </w:pPr>
            <w:r>
              <w:rPr>
                <w:rFonts w:ascii="Arial" w:eastAsia="Arial" w:hAnsi="Arial" w:cs="Arial"/>
                <w:b/>
                <w:color w:val="000000"/>
              </w:rPr>
              <w:t>A) Informações sobre o Case</w:t>
            </w:r>
          </w:p>
        </w:tc>
      </w:tr>
    </w:tbl>
    <w:p w14:paraId="20AE4212" w14:textId="77777777" w:rsidR="0049619C" w:rsidRDefault="0049619C">
      <w:pPr>
        <w:rPr>
          <w:rFonts w:ascii="Arial" w:eastAsia="Arial" w:hAnsi="Arial" w:cs="Arial"/>
          <w:sz w:val="10"/>
          <w:szCs w:val="10"/>
        </w:rPr>
      </w:pPr>
    </w:p>
    <w:tbl>
      <w:tblPr>
        <w:tblStyle w:val="af9"/>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67"/>
        <w:gridCol w:w="1807"/>
      </w:tblGrid>
      <w:tr w:rsidR="0049619C" w14:paraId="26749436" w14:textId="77777777">
        <w:trPr>
          <w:trHeight w:val="338"/>
        </w:trPr>
        <w:tc>
          <w:tcPr>
            <w:tcW w:w="8967" w:type="dxa"/>
          </w:tcPr>
          <w:p w14:paraId="582981A8" w14:textId="77777777" w:rsidR="0049619C" w:rsidRDefault="003D08A8">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Nome do </w:t>
            </w:r>
            <w:r>
              <w:rPr>
                <w:rFonts w:ascii="Arial" w:eastAsia="Arial" w:hAnsi="Arial" w:cs="Arial"/>
                <w:b/>
                <w:i/>
                <w:color w:val="000000"/>
                <w:sz w:val="20"/>
                <w:szCs w:val="20"/>
              </w:rPr>
              <w:t xml:space="preserve">Case </w:t>
            </w:r>
            <w:r>
              <w:rPr>
                <w:rFonts w:ascii="Arial" w:eastAsia="Arial" w:hAnsi="Arial" w:cs="Arial"/>
                <w:b/>
                <w:i/>
                <w:color w:val="000000"/>
                <w:sz w:val="16"/>
                <w:szCs w:val="16"/>
              </w:rPr>
              <w:t xml:space="preserve">(Programa implantado) </w:t>
            </w:r>
            <w:r>
              <w:rPr>
                <w:rFonts w:ascii="Arial" w:eastAsia="Arial" w:hAnsi="Arial" w:cs="Arial"/>
                <w:color w:val="000000"/>
                <w:sz w:val="12"/>
                <w:szCs w:val="12"/>
              </w:rPr>
              <w:t xml:space="preserve"> </w:t>
            </w:r>
            <w:r>
              <w:rPr>
                <w:rFonts w:ascii="Arial" w:eastAsia="Arial" w:hAnsi="Arial" w:cs="Arial"/>
                <w:color w:val="000000"/>
                <w:sz w:val="16"/>
                <w:szCs w:val="16"/>
              </w:rPr>
              <w:t xml:space="preserve">- o mesmo da Ficha de Elegibilidade, </w:t>
            </w:r>
            <w:r w:rsidRPr="00B247BE">
              <w:rPr>
                <w:rFonts w:ascii="Arial" w:eastAsia="Arial" w:hAnsi="Arial" w:cs="Arial"/>
                <w:b/>
                <w:bCs/>
                <w:color w:val="000000"/>
                <w:sz w:val="16"/>
                <w:szCs w:val="16"/>
              </w:rPr>
              <w:t>máximo 60 caracteres</w:t>
            </w:r>
          </w:p>
          <w:p w14:paraId="4B5FF10F" w14:textId="77777777" w:rsidR="0049619C" w:rsidRDefault="003D08A8">
            <w:pPr>
              <w:ind w:left="0" w:hanging="2"/>
              <w:rPr>
                <w:rFonts w:ascii="Arial" w:eastAsia="Arial" w:hAnsi="Arial" w:cs="Arial"/>
                <w:color w:val="0000FF"/>
                <w:sz w:val="20"/>
                <w:szCs w:val="20"/>
              </w:rPr>
            </w:pPr>
            <w:r>
              <w:rPr>
                <w:rFonts w:ascii="Arial" w:eastAsia="Arial" w:hAnsi="Arial" w:cs="Arial"/>
                <w:color w:val="0000FF"/>
                <w:sz w:val="20"/>
                <w:szCs w:val="20"/>
              </w:rPr>
              <w:t>XXXXXXXXXX</w:t>
            </w:r>
            <w:r>
              <w:rPr>
                <w:rFonts w:ascii="Arial" w:eastAsia="Arial" w:hAnsi="Arial" w:cs="Arial"/>
                <w:color w:val="D5DCE4"/>
                <w:sz w:val="20"/>
                <w:szCs w:val="20"/>
              </w:rPr>
              <w:t>XXXXXXXXXX</w:t>
            </w:r>
            <w:r>
              <w:rPr>
                <w:rFonts w:ascii="Arial" w:eastAsia="Arial" w:hAnsi="Arial" w:cs="Arial"/>
                <w:color w:val="0000FF"/>
                <w:sz w:val="20"/>
                <w:szCs w:val="20"/>
              </w:rPr>
              <w:t>XXXXXXXXXX</w:t>
            </w:r>
            <w:r>
              <w:rPr>
                <w:rFonts w:ascii="Arial" w:eastAsia="Arial" w:hAnsi="Arial" w:cs="Arial"/>
                <w:color w:val="D5DCE4"/>
                <w:sz w:val="20"/>
                <w:szCs w:val="20"/>
              </w:rPr>
              <w:t>XXXXXXXXXX</w:t>
            </w:r>
            <w:r>
              <w:rPr>
                <w:rFonts w:ascii="Arial" w:eastAsia="Arial" w:hAnsi="Arial" w:cs="Arial"/>
                <w:color w:val="0000FF"/>
                <w:sz w:val="20"/>
                <w:szCs w:val="20"/>
              </w:rPr>
              <w:t>XXXXXXXXXX</w:t>
            </w:r>
            <w:r>
              <w:rPr>
                <w:rFonts w:ascii="Arial" w:eastAsia="Arial" w:hAnsi="Arial" w:cs="Arial"/>
                <w:color w:val="D5DCE4"/>
                <w:sz w:val="20"/>
                <w:szCs w:val="20"/>
              </w:rPr>
              <w:t>XXXXXXXXXX</w:t>
            </w:r>
          </w:p>
          <w:p w14:paraId="3C06F188" w14:textId="77777777" w:rsidR="00D835CC" w:rsidRDefault="00D835CC">
            <w:pPr>
              <w:pBdr>
                <w:top w:val="nil"/>
                <w:left w:val="nil"/>
                <w:bottom w:val="nil"/>
                <w:right w:val="nil"/>
                <w:between w:val="nil"/>
              </w:pBdr>
              <w:spacing w:line="240" w:lineRule="auto"/>
              <w:jc w:val="both"/>
              <w:rPr>
                <w:rFonts w:ascii="Arial" w:eastAsia="Arial" w:hAnsi="Arial" w:cs="Arial"/>
                <w:color w:val="000000"/>
                <w:sz w:val="14"/>
                <w:szCs w:val="14"/>
              </w:rPr>
            </w:pPr>
          </w:p>
          <w:p w14:paraId="3AAF9CEC" w14:textId="3AE9F273" w:rsidR="0049619C" w:rsidRDefault="003D08A8">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Por “Programa” pode-se designar aqui uma sistemática, plano, iniciativa, prática, processo, atividade, projeto ou similar, envolvendo etapas organizadas e ações coordenadas. Informar o ano de implantação</w:t>
            </w:r>
            <w:r>
              <w:rPr>
                <w:rFonts w:ascii="Arial" w:eastAsia="Arial" w:hAnsi="Arial" w:cs="Arial"/>
                <w:color w:val="7030A0"/>
                <w:sz w:val="14"/>
                <w:szCs w:val="14"/>
              </w:rPr>
              <w:t xml:space="preserve"> </w:t>
            </w:r>
            <w:r>
              <w:rPr>
                <w:rFonts w:ascii="Arial" w:eastAsia="Arial" w:hAnsi="Arial" w:cs="Arial"/>
                <w:sz w:val="14"/>
                <w:szCs w:val="14"/>
              </w:rPr>
              <w:t>ao lado,</w:t>
            </w:r>
            <w:r>
              <w:rPr>
                <w:rFonts w:ascii="Arial" w:eastAsia="Arial" w:hAnsi="Arial" w:cs="Arial"/>
                <w:sz w:val="16"/>
                <w:szCs w:val="16"/>
              </w:rPr>
              <w:t xml:space="preserve"> </w:t>
            </w:r>
            <w:r>
              <w:rPr>
                <w:rFonts w:ascii="Arial" w:eastAsia="Arial" w:hAnsi="Arial" w:cs="Arial"/>
                <w:sz w:val="14"/>
                <w:szCs w:val="14"/>
              </w:rPr>
              <w:t xml:space="preserve">visando </w:t>
            </w:r>
            <w:r>
              <w:rPr>
                <w:rFonts w:ascii="Arial" w:eastAsia="Arial" w:hAnsi="Arial" w:cs="Arial"/>
                <w:color w:val="000000"/>
                <w:sz w:val="14"/>
                <w:szCs w:val="14"/>
              </w:rPr>
              <w:t xml:space="preserve">à gestão de ativos de infraestrutura operacional. </w:t>
            </w:r>
          </w:p>
        </w:tc>
        <w:tc>
          <w:tcPr>
            <w:tcW w:w="1807" w:type="dxa"/>
          </w:tcPr>
          <w:p w14:paraId="7E23E6B8" w14:textId="77777777" w:rsidR="0049619C" w:rsidRDefault="003D08A8">
            <w:pPr>
              <w:pBdr>
                <w:top w:val="nil"/>
                <w:left w:val="nil"/>
                <w:bottom w:val="nil"/>
                <w:right w:val="nil"/>
                <w:between w:val="nil"/>
              </w:pBdr>
              <w:spacing w:line="240" w:lineRule="auto"/>
              <w:ind w:left="0" w:right="-108" w:hanging="2"/>
              <w:jc w:val="center"/>
              <w:rPr>
                <w:rFonts w:ascii="Arial" w:eastAsia="Arial" w:hAnsi="Arial" w:cs="Arial"/>
                <w:color w:val="000000"/>
                <w:sz w:val="16"/>
                <w:szCs w:val="16"/>
              </w:rPr>
            </w:pPr>
            <w:r>
              <w:rPr>
                <w:rFonts w:ascii="Arial" w:eastAsia="Arial" w:hAnsi="Arial" w:cs="Arial"/>
                <w:b/>
                <w:color w:val="000000"/>
                <w:sz w:val="16"/>
                <w:szCs w:val="16"/>
              </w:rPr>
              <w:t>Ano Implant.</w:t>
            </w:r>
          </w:p>
          <w:p w14:paraId="42570AA5" w14:textId="77777777" w:rsidR="0049619C" w:rsidRDefault="003D08A8">
            <w:pPr>
              <w:pBdr>
                <w:top w:val="nil"/>
                <w:left w:val="nil"/>
                <w:bottom w:val="nil"/>
                <w:right w:val="nil"/>
                <w:between w:val="nil"/>
              </w:pBdr>
              <w:spacing w:line="240" w:lineRule="auto"/>
              <w:ind w:right="-108"/>
              <w:jc w:val="center"/>
              <w:rPr>
                <w:rFonts w:ascii="Arial" w:eastAsia="Arial" w:hAnsi="Arial" w:cs="Arial"/>
                <w:color w:val="000000"/>
                <w:sz w:val="12"/>
                <w:szCs w:val="12"/>
              </w:rPr>
            </w:pPr>
            <w:r>
              <w:rPr>
                <w:rFonts w:ascii="Arial" w:eastAsia="Arial" w:hAnsi="Arial" w:cs="Arial"/>
                <w:color w:val="000000"/>
                <w:sz w:val="12"/>
                <w:szCs w:val="12"/>
              </w:rPr>
              <w:t>(últ 3 anos)</w:t>
            </w:r>
          </w:p>
          <w:p w14:paraId="204021B4" w14:textId="77777777" w:rsidR="0049619C" w:rsidRDefault="0049619C">
            <w:pPr>
              <w:pBdr>
                <w:top w:val="nil"/>
                <w:left w:val="nil"/>
                <w:bottom w:val="nil"/>
                <w:right w:val="nil"/>
                <w:between w:val="nil"/>
              </w:pBdr>
              <w:spacing w:line="240" w:lineRule="auto"/>
              <w:ind w:left="0" w:right="-108" w:hanging="2"/>
              <w:jc w:val="center"/>
              <w:rPr>
                <w:rFonts w:ascii="Arial" w:eastAsia="Arial" w:hAnsi="Arial" w:cs="Arial"/>
                <w:color w:val="003399"/>
                <w:sz w:val="18"/>
                <w:szCs w:val="18"/>
              </w:rPr>
            </w:pPr>
          </w:p>
          <w:p w14:paraId="5759ADFC" w14:textId="77777777" w:rsidR="0049619C" w:rsidRDefault="003D08A8">
            <w:pPr>
              <w:pBdr>
                <w:top w:val="nil"/>
                <w:left w:val="nil"/>
                <w:bottom w:val="nil"/>
                <w:right w:val="nil"/>
                <w:between w:val="nil"/>
              </w:pBdr>
              <w:spacing w:line="240" w:lineRule="auto"/>
              <w:ind w:left="0" w:right="-108" w:hanging="2"/>
              <w:jc w:val="center"/>
              <w:rPr>
                <w:rFonts w:ascii="Arial" w:eastAsia="Arial" w:hAnsi="Arial" w:cs="Arial"/>
                <w:color w:val="0000FF"/>
                <w:sz w:val="18"/>
                <w:szCs w:val="18"/>
              </w:rPr>
            </w:pPr>
            <w:r>
              <w:rPr>
                <w:rFonts w:ascii="Arial" w:eastAsia="Arial" w:hAnsi="Arial" w:cs="Arial"/>
                <w:b/>
                <w:color w:val="0000FF"/>
                <w:sz w:val="18"/>
                <w:szCs w:val="18"/>
              </w:rPr>
              <w:t>XXXX</w:t>
            </w:r>
          </w:p>
        </w:tc>
      </w:tr>
      <w:tr w:rsidR="0049619C" w14:paraId="6B2E943C" w14:textId="77777777">
        <w:trPr>
          <w:trHeight w:val="410"/>
        </w:trPr>
        <w:tc>
          <w:tcPr>
            <w:tcW w:w="10774" w:type="dxa"/>
            <w:gridSpan w:val="2"/>
          </w:tcPr>
          <w:p w14:paraId="6166922A" w14:textId="77777777" w:rsidR="0049619C" w:rsidRDefault="003D08A8">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Tema central do Programa</w:t>
            </w:r>
          </w:p>
          <w:p w14:paraId="37023817" w14:textId="72B7C97F" w:rsidR="0049619C" w:rsidRDefault="003D08A8">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shd w:val="clear" w:color="auto" w:fill="D9D9D9"/>
              </w:rPr>
              <w:t>(</w:t>
            </w:r>
            <w:r>
              <w:rPr>
                <w:rFonts w:ascii="Arial" w:eastAsia="Arial" w:hAnsi="Arial" w:cs="Arial"/>
                <w:color w:val="0070C0"/>
                <w:sz w:val="20"/>
                <w:szCs w:val="20"/>
                <w:shd w:val="clear" w:color="auto" w:fill="D9D9D9"/>
              </w:rPr>
              <w:t>_</w:t>
            </w:r>
            <w:r>
              <w:rPr>
                <w:rFonts w:ascii="Arial" w:eastAsia="Arial" w:hAnsi="Arial" w:cs="Arial"/>
                <w:color w:val="000000"/>
                <w:sz w:val="20"/>
                <w:szCs w:val="20"/>
                <w:shd w:val="clear" w:color="auto" w:fill="D9D9D9"/>
              </w:rPr>
              <w:t>)</w:t>
            </w:r>
            <w:r>
              <w:rPr>
                <w:rFonts w:ascii="Arial" w:eastAsia="Arial" w:hAnsi="Arial" w:cs="Arial"/>
                <w:b/>
                <w:color w:val="000000"/>
                <w:sz w:val="20"/>
                <w:szCs w:val="20"/>
              </w:rPr>
              <w:t xml:space="preserve"> </w:t>
            </w:r>
            <w:r>
              <w:rPr>
                <w:rFonts w:ascii="Arial" w:eastAsia="Arial" w:hAnsi="Arial" w:cs="Arial"/>
                <w:b/>
                <w:color w:val="000000"/>
                <w:sz w:val="18"/>
                <w:szCs w:val="18"/>
              </w:rPr>
              <w:t xml:space="preserve">Plantas ou Redes           </w:t>
            </w:r>
            <w:r w:rsidR="00B247BE">
              <w:rPr>
                <w:rFonts w:ascii="Arial" w:eastAsia="Arial" w:hAnsi="Arial" w:cs="Arial"/>
                <w:b/>
                <w:color w:val="000000"/>
                <w:sz w:val="18"/>
                <w:szCs w:val="18"/>
              </w:rPr>
              <w:t xml:space="preserve">       </w:t>
            </w:r>
            <w:r>
              <w:rPr>
                <w:rFonts w:ascii="Arial" w:eastAsia="Arial" w:hAnsi="Arial" w:cs="Arial"/>
                <w:b/>
                <w:color w:val="000000"/>
                <w:sz w:val="18"/>
                <w:szCs w:val="18"/>
              </w:rPr>
              <w:t xml:space="preserve">                             </w:t>
            </w:r>
            <w:r>
              <w:rPr>
                <w:rFonts w:ascii="Arial" w:eastAsia="Arial" w:hAnsi="Arial" w:cs="Arial"/>
                <w:color w:val="000000"/>
                <w:sz w:val="20"/>
                <w:szCs w:val="20"/>
                <w:shd w:val="clear" w:color="auto" w:fill="D9D9D9"/>
              </w:rPr>
              <w:t>(</w:t>
            </w:r>
            <w:r>
              <w:rPr>
                <w:rFonts w:ascii="Arial" w:eastAsia="Arial" w:hAnsi="Arial" w:cs="Arial"/>
                <w:color w:val="0070C0"/>
                <w:sz w:val="20"/>
                <w:szCs w:val="20"/>
                <w:shd w:val="clear" w:color="auto" w:fill="D9D9D9"/>
              </w:rPr>
              <w:t>_</w:t>
            </w:r>
            <w:r>
              <w:rPr>
                <w:rFonts w:ascii="Arial" w:eastAsia="Arial" w:hAnsi="Arial" w:cs="Arial"/>
                <w:color w:val="000000"/>
                <w:sz w:val="20"/>
                <w:szCs w:val="20"/>
                <w:shd w:val="clear" w:color="auto" w:fill="D9D9D9"/>
              </w:rPr>
              <w:t>)</w:t>
            </w:r>
            <w:r>
              <w:rPr>
                <w:rFonts w:ascii="Arial" w:eastAsia="Arial" w:hAnsi="Arial" w:cs="Arial"/>
                <w:b/>
                <w:color w:val="000000"/>
                <w:sz w:val="20"/>
                <w:szCs w:val="20"/>
              </w:rPr>
              <w:t xml:space="preserve">  </w:t>
            </w:r>
            <w:r>
              <w:rPr>
                <w:rFonts w:ascii="Arial" w:eastAsia="Arial" w:hAnsi="Arial" w:cs="Arial"/>
                <w:b/>
                <w:color w:val="000000"/>
                <w:sz w:val="18"/>
                <w:szCs w:val="18"/>
              </w:rPr>
              <w:t>Outras instalações</w:t>
            </w:r>
          </w:p>
        </w:tc>
      </w:tr>
      <w:tr w:rsidR="0049619C" w14:paraId="4D17A555" w14:textId="77777777">
        <w:tc>
          <w:tcPr>
            <w:tcW w:w="10774" w:type="dxa"/>
            <w:gridSpan w:val="2"/>
          </w:tcPr>
          <w:p w14:paraId="32BDDB0F" w14:textId="3C7043B3" w:rsidR="00D835CC" w:rsidRDefault="003D08A8" w:rsidP="00D835CC">
            <w:pPr>
              <w:pBdr>
                <w:top w:val="nil"/>
                <w:left w:val="nil"/>
                <w:bottom w:val="nil"/>
                <w:right w:val="nil"/>
                <w:between w:val="nil"/>
              </w:pBdr>
              <w:spacing w:line="240" w:lineRule="auto"/>
              <w:ind w:left="0" w:hanging="2"/>
              <w:rPr>
                <w:rFonts w:ascii="Arial" w:eastAsia="Arial" w:hAnsi="Arial" w:cs="Arial"/>
                <w:color w:val="0000FF"/>
                <w:sz w:val="18"/>
                <w:szCs w:val="18"/>
              </w:rPr>
            </w:pPr>
            <w:bookmarkStart w:id="3" w:name="_heading=h.3znysh7" w:colFirst="0" w:colLast="0"/>
            <w:bookmarkEnd w:id="3"/>
            <w:r>
              <w:rPr>
                <w:rFonts w:ascii="Arial" w:eastAsia="Arial" w:hAnsi="Arial" w:cs="Arial"/>
                <w:b/>
                <w:color w:val="000000"/>
                <w:sz w:val="20"/>
                <w:szCs w:val="20"/>
              </w:rPr>
              <w:t>Abrangência ou alcance</w:t>
            </w:r>
            <w:r w:rsidR="009B1136">
              <w:rPr>
                <w:rFonts w:ascii="Arial" w:eastAsia="Arial" w:hAnsi="Arial" w:cs="Arial"/>
                <w:b/>
                <w:color w:val="000000"/>
                <w:sz w:val="20"/>
                <w:szCs w:val="20"/>
              </w:rPr>
              <w:t xml:space="preserve"> </w:t>
            </w:r>
            <w:r w:rsidR="009B1136" w:rsidRPr="009B1136">
              <w:rPr>
                <w:rFonts w:ascii="Arial" w:eastAsia="Arial" w:hAnsi="Arial" w:cs="Arial"/>
                <w:b/>
                <w:color w:val="7030A0"/>
                <w:sz w:val="20"/>
                <w:szCs w:val="20"/>
              </w:rPr>
              <w:t>e Equipamentos</w:t>
            </w:r>
            <w:r w:rsidR="005A519A">
              <w:rPr>
                <w:rFonts w:ascii="Arial" w:eastAsia="Arial" w:hAnsi="Arial" w:cs="Arial"/>
                <w:b/>
                <w:color w:val="7030A0"/>
                <w:sz w:val="20"/>
                <w:szCs w:val="20"/>
              </w:rPr>
              <w:t xml:space="preserve"> (escopo)</w:t>
            </w:r>
            <w:r>
              <w:rPr>
                <w:rFonts w:ascii="Arial" w:eastAsia="Arial" w:hAnsi="Arial" w:cs="Arial"/>
                <w:b/>
                <w:color w:val="000000"/>
                <w:sz w:val="20"/>
                <w:szCs w:val="20"/>
              </w:rPr>
              <w:br/>
            </w:r>
            <w:r w:rsidR="00D835CC">
              <w:rPr>
                <w:rFonts w:ascii="Arial" w:eastAsia="Arial" w:hAnsi="Arial" w:cs="Arial"/>
                <w:color w:val="0000FF"/>
                <w:sz w:val="18"/>
                <w:szCs w:val="18"/>
              </w:rPr>
              <w:t>XXXXXXXXXXXX... - XXXXXXXXXXXXX....</w:t>
            </w:r>
          </w:p>
          <w:p w14:paraId="71ADFDAE" w14:textId="3889AF55" w:rsidR="00D835CC" w:rsidRPr="002C66B1" w:rsidRDefault="00D835CC">
            <w:pPr>
              <w:pBdr>
                <w:top w:val="nil"/>
                <w:left w:val="nil"/>
                <w:bottom w:val="nil"/>
                <w:right w:val="nil"/>
                <w:between w:val="nil"/>
              </w:pBdr>
              <w:spacing w:line="240" w:lineRule="auto"/>
              <w:ind w:left="0" w:hanging="2"/>
              <w:rPr>
                <w:rFonts w:ascii="Arial" w:eastAsia="Arial" w:hAnsi="Arial" w:cs="Arial"/>
                <w:color w:val="0000FF"/>
                <w:sz w:val="18"/>
                <w:szCs w:val="18"/>
              </w:rPr>
            </w:pPr>
          </w:p>
          <w:p w14:paraId="2764477F" w14:textId="11459544" w:rsidR="0049619C" w:rsidRDefault="009A5AC9">
            <w:pPr>
              <w:pBdr>
                <w:top w:val="nil"/>
                <w:left w:val="nil"/>
                <w:bottom w:val="nil"/>
                <w:right w:val="nil"/>
                <w:between w:val="nil"/>
              </w:pBdr>
              <w:spacing w:line="240" w:lineRule="auto"/>
              <w:jc w:val="both"/>
              <w:rPr>
                <w:rFonts w:ascii="Arial" w:eastAsia="Arial" w:hAnsi="Arial" w:cs="Arial"/>
                <w:color w:val="000000"/>
                <w:sz w:val="20"/>
                <w:szCs w:val="20"/>
              </w:rPr>
            </w:pPr>
            <w:r w:rsidRPr="009A5AC9">
              <w:rPr>
                <w:rFonts w:ascii="Arial" w:eastAsia="Arial" w:hAnsi="Arial" w:cs="Arial"/>
                <w:color w:val="000000"/>
                <w:sz w:val="14"/>
                <w:szCs w:val="14"/>
              </w:rPr>
              <w:t xml:space="preserve">Fornecer informações sobre as áreas geográficas ou localidades </w:t>
            </w:r>
            <w:r w:rsidRPr="009A5AC9">
              <w:rPr>
                <w:rFonts w:ascii="Arial" w:eastAsia="Arial" w:hAnsi="Arial" w:cs="Arial"/>
                <w:color w:val="7030A0"/>
                <w:sz w:val="14"/>
                <w:szCs w:val="14"/>
              </w:rPr>
              <w:t>e os principais sistemas ou portfólio de equipamentos instalados em cada uma, que são cobertos pelo Programa descrito neste Case. Informar também</w:t>
            </w:r>
            <w:r>
              <w:rPr>
                <w:rFonts w:ascii="Arial" w:eastAsia="Arial" w:hAnsi="Arial" w:cs="Arial"/>
                <w:color w:val="7030A0"/>
                <w:sz w:val="14"/>
                <w:szCs w:val="14"/>
              </w:rPr>
              <w:t>, quando relevante,</w:t>
            </w:r>
            <w:r w:rsidRPr="009A5AC9">
              <w:rPr>
                <w:rFonts w:ascii="Arial" w:eastAsia="Arial" w:hAnsi="Arial" w:cs="Arial"/>
                <w:color w:val="7030A0"/>
                <w:sz w:val="14"/>
                <w:szCs w:val="14"/>
              </w:rPr>
              <w:t xml:space="preserve"> </w:t>
            </w:r>
            <w:r>
              <w:rPr>
                <w:rFonts w:ascii="Arial" w:eastAsia="Arial" w:hAnsi="Arial" w:cs="Arial"/>
                <w:color w:val="7030A0"/>
                <w:sz w:val="14"/>
                <w:szCs w:val="14"/>
              </w:rPr>
              <w:t xml:space="preserve">as </w:t>
            </w:r>
            <w:r w:rsidRPr="009A5AC9">
              <w:rPr>
                <w:rFonts w:ascii="Arial" w:eastAsia="Arial" w:hAnsi="Arial" w:cs="Arial"/>
                <w:color w:val="7030A0"/>
                <w:sz w:val="14"/>
                <w:szCs w:val="14"/>
              </w:rPr>
              <w:t>tecnologias</w:t>
            </w:r>
            <w:r>
              <w:rPr>
                <w:rFonts w:ascii="Arial" w:eastAsia="Arial" w:hAnsi="Arial" w:cs="Arial"/>
                <w:color w:val="7030A0"/>
                <w:sz w:val="14"/>
                <w:szCs w:val="14"/>
              </w:rPr>
              <w:t>,</w:t>
            </w:r>
            <w:r w:rsidRPr="009A5AC9">
              <w:rPr>
                <w:rFonts w:ascii="Arial" w:eastAsia="Arial" w:hAnsi="Arial" w:cs="Arial"/>
                <w:color w:val="7030A0"/>
                <w:sz w:val="14"/>
                <w:szCs w:val="14"/>
              </w:rPr>
              <w:t xml:space="preserve"> materiais </w:t>
            </w:r>
            <w:r>
              <w:rPr>
                <w:rFonts w:ascii="Arial" w:eastAsia="Arial" w:hAnsi="Arial" w:cs="Arial"/>
                <w:color w:val="7030A0"/>
                <w:sz w:val="14"/>
                <w:szCs w:val="14"/>
              </w:rPr>
              <w:t>críticos e complexidade de manutenção, de</w:t>
            </w:r>
            <w:r w:rsidRPr="009A5AC9">
              <w:rPr>
                <w:rFonts w:ascii="Arial" w:eastAsia="Arial" w:hAnsi="Arial" w:cs="Arial"/>
                <w:color w:val="7030A0"/>
                <w:sz w:val="14"/>
                <w:szCs w:val="14"/>
              </w:rPr>
              <w:t xml:space="preserve"> cada sistema ou po</w:t>
            </w:r>
            <w:r>
              <w:rPr>
                <w:rFonts w:ascii="Arial" w:eastAsia="Arial" w:hAnsi="Arial" w:cs="Arial"/>
                <w:color w:val="7030A0"/>
                <w:sz w:val="14"/>
                <w:szCs w:val="14"/>
              </w:rPr>
              <w:t>rt</w:t>
            </w:r>
            <w:r w:rsidRPr="009A5AC9">
              <w:rPr>
                <w:rFonts w:ascii="Arial" w:eastAsia="Arial" w:hAnsi="Arial" w:cs="Arial"/>
                <w:color w:val="7030A0"/>
                <w:sz w:val="14"/>
                <w:szCs w:val="14"/>
              </w:rPr>
              <w:t>fólio.</w:t>
            </w:r>
          </w:p>
        </w:tc>
      </w:tr>
      <w:tr w:rsidR="0049619C" w14:paraId="506CF7CD" w14:textId="77777777">
        <w:trPr>
          <w:trHeight w:val="532"/>
        </w:trPr>
        <w:tc>
          <w:tcPr>
            <w:tcW w:w="10774" w:type="dxa"/>
            <w:gridSpan w:val="2"/>
          </w:tcPr>
          <w:p w14:paraId="1F2E91B0" w14:textId="77777777" w:rsidR="0049619C" w:rsidRDefault="003D08A8">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Resumo do Case</w:t>
            </w:r>
            <w:r>
              <w:rPr>
                <w:rFonts w:ascii="Arial" w:eastAsia="Arial" w:hAnsi="Arial" w:cs="Arial"/>
                <w:b/>
                <w:color w:val="000000"/>
                <w:sz w:val="22"/>
                <w:szCs w:val="22"/>
              </w:rPr>
              <w:t xml:space="preserve"> </w:t>
            </w:r>
            <w:r>
              <w:rPr>
                <w:rFonts w:ascii="Arial" w:eastAsia="Arial" w:hAnsi="Arial" w:cs="Arial"/>
                <w:color w:val="000000"/>
                <w:sz w:val="14"/>
                <w:szCs w:val="14"/>
              </w:rPr>
              <w:t>(até 12 linhas)</w:t>
            </w:r>
          </w:p>
          <w:p w14:paraId="5897BE50" w14:textId="2225312E" w:rsidR="001B0AB9" w:rsidRDefault="00D835CC" w:rsidP="003A466E">
            <w:pPr>
              <w:pBdr>
                <w:top w:val="nil"/>
                <w:left w:val="nil"/>
                <w:bottom w:val="nil"/>
                <w:right w:val="nil"/>
                <w:between w:val="nil"/>
              </w:pBdr>
              <w:spacing w:line="240" w:lineRule="auto"/>
              <w:ind w:left="0" w:hanging="2"/>
              <w:rPr>
                <w:rFonts w:ascii="Arial" w:eastAsia="Arial" w:hAnsi="Arial" w:cs="Arial"/>
                <w:color w:val="0000FF"/>
                <w:sz w:val="18"/>
                <w:szCs w:val="18"/>
              </w:rPr>
            </w:pPr>
            <w:r>
              <w:rPr>
                <w:rFonts w:ascii="Arial" w:eastAsia="Arial" w:hAnsi="Arial" w:cs="Arial"/>
                <w:color w:val="0000FF"/>
                <w:sz w:val="18"/>
                <w:szCs w:val="18"/>
              </w:rPr>
              <w:t>XXXXXXXXXXXXXXXXX</w:t>
            </w:r>
            <w:r w:rsidR="001B0AB9">
              <w:rPr>
                <w:rFonts w:ascii="Arial" w:eastAsia="Arial" w:hAnsi="Arial" w:cs="Arial"/>
                <w:color w:val="0000FF"/>
                <w:sz w:val="18"/>
                <w:szCs w:val="18"/>
              </w:rPr>
              <w:t>...</w:t>
            </w:r>
          </w:p>
        </w:tc>
      </w:tr>
      <w:tr w:rsidR="0049619C" w14:paraId="7B4B7CE7" w14:textId="77777777">
        <w:trPr>
          <w:trHeight w:val="262"/>
        </w:trPr>
        <w:tc>
          <w:tcPr>
            <w:tcW w:w="10774" w:type="dxa"/>
            <w:gridSpan w:val="2"/>
            <w:shd w:val="clear" w:color="auto" w:fill="F2F2F2"/>
          </w:tcPr>
          <w:p w14:paraId="7F6B4D29" w14:textId="77777777" w:rsidR="0049619C" w:rsidRDefault="003D08A8">
            <w:pPr>
              <w:pBdr>
                <w:top w:val="nil"/>
                <w:left w:val="nil"/>
                <w:bottom w:val="nil"/>
                <w:right w:val="nil"/>
                <w:between w:val="nil"/>
              </w:pBdr>
              <w:spacing w:line="240" w:lineRule="auto"/>
              <w:ind w:left="0" w:hanging="2"/>
              <w:jc w:val="both"/>
              <w:rPr>
                <w:rFonts w:ascii="Arial" w:eastAsia="Arial" w:hAnsi="Arial" w:cs="Arial"/>
                <w:color w:val="000000"/>
                <w:sz w:val="16"/>
                <w:szCs w:val="16"/>
              </w:rPr>
            </w:pPr>
            <w:r>
              <w:rPr>
                <w:rFonts w:ascii="Arial" w:eastAsia="Arial" w:hAnsi="Arial" w:cs="Arial"/>
                <w:color w:val="000000"/>
                <w:sz w:val="16"/>
                <w:szCs w:val="16"/>
              </w:rPr>
              <w:t>Resumir acima os aspectos relevantes do Programa descrito neste Case. Citar as razões, direcionamentos, decisões, desafios, metas e aspectos mais relevantes que determinaram a prioridade na sua implementação. Mencionar níveis de liderança bem como eventuais parcerias</w:t>
            </w:r>
            <w:r>
              <w:rPr>
                <w:rFonts w:ascii="Arial" w:eastAsia="Arial" w:hAnsi="Arial" w:cs="Arial"/>
                <w:color w:val="000000"/>
                <w:sz w:val="20"/>
                <w:szCs w:val="20"/>
              </w:rPr>
              <w:t xml:space="preserve"> </w:t>
            </w:r>
            <w:r>
              <w:rPr>
                <w:rFonts w:ascii="Arial" w:eastAsia="Arial" w:hAnsi="Arial" w:cs="Arial"/>
                <w:color w:val="000000"/>
                <w:sz w:val="16"/>
                <w:szCs w:val="16"/>
              </w:rPr>
              <w:t xml:space="preserve">com outras áreas, clientes ou fornecedores. Sintetizar o processo ou forma encontrada para atingir os objetivos, destacando novas abordagens ou inovações e respectivas vantagens. Citar eventuais tecnologias de informação e de processo relevantes utilizadas. Informar um ou mais resultados quantitativos de desempenho dos ativos associados ao Programa que comprovem, em termos de qualidade, disponibilidade, confiabilidade, sustentabilidade, custos, riscos, retorno ou outro resultado almejado pelo Programa. </w:t>
            </w:r>
          </w:p>
          <w:p w14:paraId="527C07FE" w14:textId="2AC15317" w:rsidR="0049619C" w:rsidRDefault="003D08A8">
            <w:pPr>
              <w:pBdr>
                <w:top w:val="nil"/>
                <w:left w:val="nil"/>
                <w:bottom w:val="nil"/>
                <w:right w:val="nil"/>
                <w:between w:val="nil"/>
              </w:pBdr>
              <w:spacing w:line="240" w:lineRule="auto"/>
              <w:jc w:val="center"/>
              <w:rPr>
                <w:rFonts w:ascii="Arial" w:eastAsia="Arial" w:hAnsi="Arial" w:cs="Arial"/>
                <w:color w:val="000000"/>
                <w:sz w:val="20"/>
                <w:szCs w:val="20"/>
              </w:rPr>
            </w:pPr>
            <w:r>
              <w:rPr>
                <w:rFonts w:ascii="Arial" w:eastAsia="Arial" w:hAnsi="Arial" w:cs="Arial"/>
                <w:b/>
                <w:color w:val="000000"/>
                <w:sz w:val="14"/>
                <w:szCs w:val="14"/>
              </w:rPr>
              <w:t xml:space="preserve">A QUALIDADE DESSE RESUMO É AVALIADA NAS QUESTÕES “7.A” – RESUMO DA PRÁTICA </w:t>
            </w:r>
            <w:r w:rsidR="00B247BE">
              <w:rPr>
                <w:rFonts w:ascii="Arial" w:eastAsia="Arial" w:hAnsi="Arial" w:cs="Arial"/>
                <w:b/>
                <w:color w:val="000000"/>
                <w:sz w:val="14"/>
                <w:szCs w:val="14"/>
              </w:rPr>
              <w:t xml:space="preserve">– </w:t>
            </w:r>
            <w:r>
              <w:rPr>
                <w:rFonts w:ascii="Arial" w:eastAsia="Arial" w:hAnsi="Arial" w:cs="Arial"/>
                <w:b/>
                <w:color w:val="000000"/>
                <w:sz w:val="14"/>
                <w:szCs w:val="14"/>
              </w:rPr>
              <w:t>E “8.E” – RESUMO DO RESULTADO</w:t>
            </w:r>
            <w:r w:rsidR="00B247BE">
              <w:rPr>
                <w:rFonts w:ascii="Arial" w:eastAsia="Arial" w:hAnsi="Arial" w:cs="Arial"/>
                <w:b/>
                <w:color w:val="000000"/>
                <w:sz w:val="14"/>
                <w:szCs w:val="14"/>
              </w:rPr>
              <w:t>.</w:t>
            </w:r>
          </w:p>
        </w:tc>
      </w:tr>
    </w:tbl>
    <w:p w14:paraId="1A039DC2" w14:textId="77777777" w:rsidR="0049619C" w:rsidRDefault="0049619C">
      <w:pPr>
        <w:ind w:left="0" w:hanging="2"/>
        <w:rPr>
          <w:rFonts w:ascii="Arial" w:eastAsia="Arial" w:hAnsi="Arial" w:cs="Arial"/>
        </w:rPr>
      </w:pPr>
      <w:bookmarkStart w:id="4" w:name="_heading=h.2et92p0" w:colFirst="0" w:colLast="0"/>
      <w:bookmarkEnd w:id="4"/>
    </w:p>
    <w:tbl>
      <w:tblPr>
        <w:tblStyle w:val="afa"/>
        <w:tblW w:w="1077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0"/>
      </w:tblGrid>
      <w:tr w:rsidR="0049619C" w14:paraId="1D11E888" w14:textId="77777777">
        <w:trPr>
          <w:cantSplit/>
          <w:trHeight w:val="389"/>
        </w:trPr>
        <w:tc>
          <w:tcPr>
            <w:tcW w:w="10770" w:type="dxa"/>
            <w:shd w:val="clear" w:color="auto" w:fill="F3F3F3"/>
            <w:vAlign w:val="center"/>
          </w:tcPr>
          <w:p w14:paraId="17C7EE6D" w14:textId="77777777" w:rsidR="0049619C" w:rsidRDefault="003D08A8">
            <w:pPr>
              <w:keepNext/>
              <w:ind w:left="0" w:hanging="2"/>
              <w:rPr>
                <w:rFonts w:ascii="Arial" w:eastAsia="Arial" w:hAnsi="Arial" w:cs="Arial"/>
              </w:rPr>
            </w:pPr>
            <w:r>
              <w:rPr>
                <w:rFonts w:ascii="Arial" w:eastAsia="Arial" w:hAnsi="Arial" w:cs="Arial"/>
                <w:b/>
                <w:i/>
              </w:rPr>
              <w:t>B) Perfil da Organização</w:t>
            </w:r>
            <w:r>
              <w:rPr>
                <w:rFonts w:ascii="Arial" w:eastAsia="Arial" w:hAnsi="Arial" w:cs="Arial"/>
                <w:b/>
                <w:i/>
              </w:rPr>
              <w:br/>
            </w:r>
          </w:p>
          <w:p w14:paraId="6C1281FE" w14:textId="77777777" w:rsidR="0049619C" w:rsidRDefault="003D08A8">
            <w:pPr>
              <w:ind w:left="0" w:hanging="2"/>
              <w:rPr>
                <w:rFonts w:ascii="Arial" w:eastAsia="Arial" w:hAnsi="Arial" w:cs="Arial"/>
                <w:sz w:val="20"/>
                <w:szCs w:val="20"/>
              </w:rPr>
            </w:pPr>
            <w:r>
              <w:rPr>
                <w:rFonts w:ascii="Arial" w:eastAsia="Arial" w:hAnsi="Arial" w:cs="Arial"/>
                <w:sz w:val="20"/>
                <w:szCs w:val="20"/>
              </w:rPr>
              <w:t xml:space="preserve">Informações utilizadas para contextualizar a análise do Case </w:t>
            </w:r>
          </w:p>
        </w:tc>
      </w:tr>
    </w:tbl>
    <w:p w14:paraId="53127B9A" w14:textId="77777777" w:rsidR="0049619C" w:rsidRDefault="0049619C">
      <w:pPr>
        <w:rPr>
          <w:rFonts w:ascii="Arial" w:eastAsia="Arial" w:hAnsi="Arial" w:cs="Arial"/>
          <w:sz w:val="12"/>
          <w:szCs w:val="12"/>
        </w:rPr>
      </w:pPr>
    </w:p>
    <w:tbl>
      <w:tblPr>
        <w:tblStyle w:val="afb"/>
        <w:tblW w:w="10740" w:type="dxa"/>
        <w:tblInd w:w="0" w:type="dxa"/>
        <w:tblLayout w:type="fixed"/>
        <w:tblLook w:val="0000" w:firstRow="0" w:lastRow="0" w:firstColumn="0" w:lastColumn="0" w:noHBand="0" w:noVBand="0"/>
      </w:tblPr>
      <w:tblGrid>
        <w:gridCol w:w="5211"/>
        <w:gridCol w:w="2268"/>
        <w:gridCol w:w="3261"/>
      </w:tblGrid>
      <w:tr w:rsidR="0049619C" w14:paraId="7135EB7D" w14:textId="77777777">
        <w:trPr>
          <w:trHeight w:val="378"/>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71CA6C1" w14:textId="77777777" w:rsidR="0049619C" w:rsidRDefault="003D08A8">
            <w:pPr>
              <w:pBdr>
                <w:top w:val="nil"/>
                <w:left w:val="nil"/>
                <w:bottom w:val="nil"/>
                <w:right w:val="nil"/>
                <w:between w:val="nil"/>
              </w:pBdr>
              <w:spacing w:before="120" w:line="240" w:lineRule="auto"/>
              <w:ind w:left="0" w:hanging="2"/>
              <w:jc w:val="center"/>
              <w:rPr>
                <w:color w:val="000000"/>
              </w:rPr>
            </w:pPr>
            <w:r>
              <w:rPr>
                <w:rFonts w:ascii="Arial" w:eastAsia="Arial" w:hAnsi="Arial" w:cs="Arial"/>
                <w:b/>
                <w:i/>
                <w:color w:val="000000"/>
                <w:sz w:val="22"/>
                <w:szCs w:val="22"/>
              </w:rPr>
              <w:t>INFORMAÇÕES DA ORGANIZAÇÃO</w:t>
            </w:r>
          </w:p>
        </w:tc>
      </w:tr>
      <w:tr w:rsidR="00B247BE" w14:paraId="6E229045" w14:textId="77777777" w:rsidTr="00B247BE">
        <w:trPr>
          <w:cantSplit/>
          <w:trHeight w:val="287"/>
        </w:trPr>
        <w:tc>
          <w:tcPr>
            <w:tcW w:w="521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C980F26" w14:textId="77777777" w:rsidR="00B247BE" w:rsidRDefault="00B247BE" w:rsidP="00B247BE">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i/>
                <w:color w:val="000000"/>
                <w:sz w:val="16"/>
                <w:szCs w:val="16"/>
              </w:rPr>
              <w:t>Denominação da organização candidata:</w:t>
            </w:r>
          </w:p>
          <w:p w14:paraId="3089FEA5" w14:textId="77777777" w:rsidR="00B247BE" w:rsidRDefault="00B247BE" w:rsidP="00B247BE">
            <w:pPr>
              <w:pBdr>
                <w:top w:val="nil"/>
                <w:left w:val="nil"/>
                <w:bottom w:val="nil"/>
                <w:right w:val="nil"/>
                <w:between w:val="nil"/>
              </w:pBdr>
              <w:spacing w:line="240" w:lineRule="auto"/>
              <w:ind w:left="0" w:hanging="2"/>
              <w:rPr>
                <w:color w:val="0000FF"/>
              </w:rPr>
            </w:pPr>
            <w:r>
              <w:rPr>
                <w:rFonts w:ascii="Arial" w:eastAsia="Arial" w:hAnsi="Arial" w:cs="Arial"/>
                <w:color w:val="0000FF"/>
                <w:sz w:val="20"/>
                <w:szCs w:val="20"/>
              </w:rPr>
              <w:t>Xxxxxxxxxxxxxxxxxxxxxxxxx</w:t>
            </w:r>
          </w:p>
        </w:tc>
        <w:tc>
          <w:tcPr>
            <w:tcW w:w="22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CAB85" w14:textId="77777777" w:rsidR="00B247BE" w:rsidRDefault="00B247BE" w:rsidP="00B247BE">
            <w:pPr>
              <w:pBdr>
                <w:top w:val="nil"/>
                <w:left w:val="nil"/>
                <w:bottom w:val="nil"/>
                <w:right w:val="nil"/>
                <w:between w:val="nil"/>
              </w:pBdr>
              <w:spacing w:line="240" w:lineRule="auto"/>
              <w:ind w:left="0" w:hanging="2"/>
              <w:rPr>
                <w:color w:val="000000"/>
              </w:rPr>
            </w:pPr>
            <w:r>
              <w:rPr>
                <w:rFonts w:ascii="Arial" w:eastAsia="Arial" w:hAnsi="Arial" w:cs="Arial"/>
                <w:b/>
                <w:i/>
                <w:color w:val="000000"/>
                <w:sz w:val="16"/>
                <w:szCs w:val="16"/>
              </w:rPr>
              <w:t>Trata-se de:</w:t>
            </w:r>
          </w:p>
          <w:p w14:paraId="380CE0CA" w14:textId="77777777" w:rsidR="00B247BE" w:rsidRDefault="00B247BE" w:rsidP="00B247BE">
            <w:pPr>
              <w:pBdr>
                <w:top w:val="nil"/>
                <w:left w:val="nil"/>
                <w:bottom w:val="nil"/>
                <w:right w:val="nil"/>
                <w:between w:val="nil"/>
              </w:pBdr>
              <w:spacing w:line="240" w:lineRule="auto"/>
              <w:ind w:left="0" w:hanging="2"/>
              <w:rPr>
                <w:rFonts w:ascii="Arial" w:eastAsia="Arial" w:hAnsi="Arial" w:cs="Arial"/>
                <w:b/>
                <w:i/>
                <w:color w:val="000000"/>
                <w:sz w:val="16"/>
                <w:szCs w:val="16"/>
              </w:rPr>
            </w:pPr>
            <w:r>
              <w:rPr>
                <w:rFonts w:ascii="Arial" w:eastAsia="Arial" w:hAnsi="Arial" w:cs="Arial"/>
                <w:b/>
                <w:i/>
                <w:color w:val="000000"/>
                <w:sz w:val="16"/>
                <w:szCs w:val="16"/>
              </w:rPr>
              <w:t>(</w:t>
            </w:r>
            <w:r>
              <w:rPr>
                <w:rFonts w:ascii="Arial" w:eastAsia="Arial" w:hAnsi="Arial" w:cs="Arial"/>
                <w:b/>
                <w:i/>
                <w:color w:val="0070C0"/>
                <w:sz w:val="20"/>
                <w:szCs w:val="20"/>
              </w:rPr>
              <w:t>_</w:t>
            </w:r>
            <w:r>
              <w:rPr>
                <w:rFonts w:ascii="Arial" w:eastAsia="Arial" w:hAnsi="Arial" w:cs="Arial"/>
                <w:b/>
                <w:i/>
                <w:color w:val="000000"/>
                <w:sz w:val="16"/>
                <w:szCs w:val="16"/>
              </w:rPr>
              <w:t xml:space="preserve">) Organização completa </w:t>
            </w:r>
          </w:p>
          <w:p w14:paraId="61186632" w14:textId="77777777" w:rsidR="00B247BE" w:rsidRDefault="00B247BE" w:rsidP="00B247BE">
            <w:pPr>
              <w:pBdr>
                <w:top w:val="nil"/>
                <w:left w:val="nil"/>
                <w:bottom w:val="nil"/>
                <w:right w:val="nil"/>
                <w:between w:val="nil"/>
              </w:pBdr>
              <w:spacing w:line="240" w:lineRule="auto"/>
              <w:ind w:left="0" w:hanging="2"/>
              <w:rPr>
                <w:rFonts w:ascii="Arial" w:eastAsia="Arial" w:hAnsi="Arial" w:cs="Arial"/>
                <w:b/>
                <w:i/>
                <w:color w:val="000000"/>
                <w:sz w:val="16"/>
                <w:szCs w:val="16"/>
              </w:rPr>
            </w:pPr>
            <w:r>
              <w:rPr>
                <w:rFonts w:ascii="Arial" w:eastAsia="Arial" w:hAnsi="Arial" w:cs="Arial"/>
                <w:b/>
                <w:i/>
                <w:color w:val="000000"/>
                <w:sz w:val="16"/>
                <w:szCs w:val="16"/>
              </w:rPr>
              <w:t>(</w:t>
            </w:r>
            <w:r>
              <w:rPr>
                <w:rFonts w:ascii="Arial" w:eastAsia="Arial" w:hAnsi="Arial" w:cs="Arial"/>
                <w:b/>
                <w:i/>
                <w:color w:val="0070C0"/>
                <w:sz w:val="20"/>
                <w:szCs w:val="20"/>
              </w:rPr>
              <w:t>_</w:t>
            </w:r>
            <w:r>
              <w:rPr>
                <w:rFonts w:ascii="Arial" w:eastAsia="Arial" w:hAnsi="Arial" w:cs="Arial"/>
                <w:b/>
                <w:i/>
                <w:color w:val="000000"/>
                <w:sz w:val="16"/>
                <w:szCs w:val="16"/>
              </w:rPr>
              <w:t xml:space="preserve">) Unidade Autônoma                                </w:t>
            </w:r>
          </w:p>
          <w:p w14:paraId="65919667" w14:textId="00156A94" w:rsidR="00B247BE" w:rsidRDefault="00B247BE" w:rsidP="00B247BE">
            <w:pPr>
              <w:pBdr>
                <w:top w:val="nil"/>
                <w:left w:val="nil"/>
                <w:bottom w:val="nil"/>
                <w:right w:val="nil"/>
                <w:between w:val="nil"/>
              </w:pBdr>
              <w:spacing w:line="240" w:lineRule="auto"/>
              <w:ind w:left="0" w:hanging="2"/>
              <w:rPr>
                <w:color w:val="000000"/>
              </w:rPr>
            </w:pPr>
            <w:r>
              <w:rPr>
                <w:rFonts w:ascii="Arial" w:eastAsia="Arial" w:hAnsi="Arial" w:cs="Arial"/>
                <w:b/>
                <w:i/>
                <w:color w:val="000000"/>
                <w:sz w:val="16"/>
                <w:szCs w:val="16"/>
              </w:rPr>
              <w:t>(</w:t>
            </w:r>
            <w:r>
              <w:rPr>
                <w:rFonts w:ascii="Arial" w:eastAsia="Arial" w:hAnsi="Arial" w:cs="Arial"/>
                <w:b/>
                <w:i/>
                <w:color w:val="0070C0"/>
                <w:sz w:val="20"/>
                <w:szCs w:val="20"/>
              </w:rPr>
              <w:t>_</w:t>
            </w:r>
            <w:r>
              <w:rPr>
                <w:rFonts w:ascii="Arial" w:eastAsia="Arial" w:hAnsi="Arial" w:cs="Arial"/>
                <w:b/>
                <w:i/>
                <w:color w:val="000000"/>
                <w:sz w:val="16"/>
                <w:szCs w:val="16"/>
              </w:rPr>
              <w:t>) Unidade de Apoio</w:t>
            </w:r>
          </w:p>
        </w:tc>
        <w:tc>
          <w:tcPr>
            <w:tcW w:w="3261" w:type="dxa"/>
            <w:vMerge w:val="restart"/>
            <w:tcBorders>
              <w:top w:val="single" w:sz="4" w:space="0" w:color="auto"/>
              <w:left w:val="single" w:sz="4" w:space="0" w:color="auto"/>
              <w:bottom w:val="single" w:sz="4" w:space="0" w:color="auto"/>
              <w:right w:val="single" w:sz="4" w:space="0" w:color="auto"/>
            </w:tcBorders>
          </w:tcPr>
          <w:p w14:paraId="19769BFE" w14:textId="77777777" w:rsidR="00B247BE" w:rsidRPr="00A849E3" w:rsidRDefault="00B247BE" w:rsidP="00B247BE">
            <w:pPr>
              <w:pBdr>
                <w:top w:val="nil"/>
                <w:left w:val="nil"/>
                <w:bottom w:val="nil"/>
                <w:right w:val="nil"/>
                <w:between w:val="nil"/>
              </w:pBdr>
              <w:spacing w:line="240" w:lineRule="auto"/>
              <w:ind w:left="0" w:hanging="2"/>
              <w:rPr>
                <w:rFonts w:ascii="Arial" w:eastAsia="Arial" w:hAnsi="Arial" w:cs="Arial"/>
                <w:b/>
                <w:i/>
                <w:color w:val="7030A0"/>
                <w:sz w:val="16"/>
                <w:szCs w:val="16"/>
              </w:rPr>
            </w:pPr>
            <w:r>
              <w:rPr>
                <w:rFonts w:ascii="Arial" w:eastAsia="Arial" w:hAnsi="Arial" w:cs="Arial"/>
                <w:b/>
                <w:i/>
                <w:color w:val="7030A0"/>
                <w:sz w:val="16"/>
                <w:szCs w:val="16"/>
              </w:rPr>
              <w:t>... de O</w:t>
            </w:r>
            <w:r w:rsidRPr="00A849E3">
              <w:rPr>
                <w:rFonts w:ascii="Arial" w:eastAsia="Arial" w:hAnsi="Arial" w:cs="Arial"/>
                <w:b/>
                <w:i/>
                <w:color w:val="7030A0"/>
                <w:sz w:val="16"/>
                <w:szCs w:val="16"/>
              </w:rPr>
              <w:t>perador direto ou indireto de:</w:t>
            </w:r>
          </w:p>
          <w:p w14:paraId="764B2B9F" w14:textId="77777777" w:rsidR="00B247BE" w:rsidRDefault="00B247BE" w:rsidP="00B247BE">
            <w:pPr>
              <w:pBdr>
                <w:top w:val="nil"/>
                <w:left w:val="nil"/>
                <w:bottom w:val="nil"/>
                <w:right w:val="nil"/>
                <w:between w:val="nil"/>
              </w:pBdr>
              <w:spacing w:line="240" w:lineRule="auto"/>
              <w:ind w:left="0" w:hanging="2"/>
              <w:rPr>
                <w:rFonts w:ascii="Arial" w:eastAsia="Arial" w:hAnsi="Arial" w:cs="Arial"/>
                <w:b/>
                <w:i/>
                <w:color w:val="000000"/>
                <w:sz w:val="16"/>
                <w:szCs w:val="16"/>
              </w:rPr>
            </w:pPr>
            <w:r>
              <w:rPr>
                <w:rFonts w:ascii="Arial" w:eastAsia="Arial" w:hAnsi="Arial" w:cs="Arial"/>
                <w:b/>
                <w:i/>
                <w:color w:val="000000"/>
                <w:sz w:val="16"/>
                <w:szCs w:val="16"/>
              </w:rPr>
              <w:t xml:space="preserve">  (</w:t>
            </w:r>
            <w:r>
              <w:rPr>
                <w:rFonts w:ascii="Arial" w:eastAsia="Arial" w:hAnsi="Arial" w:cs="Arial"/>
                <w:b/>
                <w:i/>
                <w:color w:val="000000"/>
                <w:sz w:val="20"/>
                <w:szCs w:val="20"/>
              </w:rPr>
              <w:t>_</w:t>
            </w:r>
            <w:r>
              <w:rPr>
                <w:rFonts w:ascii="Arial" w:eastAsia="Arial" w:hAnsi="Arial" w:cs="Arial"/>
                <w:b/>
                <w:i/>
                <w:color w:val="000000"/>
                <w:sz w:val="16"/>
                <w:szCs w:val="16"/>
              </w:rPr>
              <w:t xml:space="preserve">) Abastecimento de água   </w:t>
            </w:r>
          </w:p>
          <w:p w14:paraId="3CD5767C" w14:textId="77777777" w:rsidR="00B247BE" w:rsidRDefault="00B247BE" w:rsidP="00B247BE">
            <w:pPr>
              <w:pBdr>
                <w:top w:val="nil"/>
                <w:left w:val="nil"/>
                <w:bottom w:val="nil"/>
                <w:right w:val="nil"/>
                <w:between w:val="nil"/>
              </w:pBdr>
              <w:spacing w:line="240" w:lineRule="auto"/>
              <w:ind w:left="0" w:hanging="2"/>
              <w:rPr>
                <w:rFonts w:ascii="Arial" w:eastAsia="Arial" w:hAnsi="Arial" w:cs="Arial"/>
                <w:b/>
                <w:i/>
                <w:color w:val="000000"/>
                <w:sz w:val="16"/>
                <w:szCs w:val="16"/>
              </w:rPr>
            </w:pPr>
            <w:r>
              <w:rPr>
                <w:rFonts w:ascii="Arial" w:eastAsia="Arial" w:hAnsi="Arial" w:cs="Arial"/>
                <w:b/>
                <w:i/>
                <w:color w:val="000000"/>
                <w:sz w:val="16"/>
                <w:szCs w:val="16"/>
              </w:rPr>
              <w:t xml:space="preserve">  (</w:t>
            </w:r>
            <w:r>
              <w:rPr>
                <w:rFonts w:ascii="Arial" w:eastAsia="Arial" w:hAnsi="Arial" w:cs="Arial"/>
                <w:b/>
                <w:i/>
                <w:color w:val="000000"/>
                <w:sz w:val="20"/>
                <w:szCs w:val="20"/>
              </w:rPr>
              <w:t>_</w:t>
            </w:r>
            <w:r>
              <w:rPr>
                <w:rFonts w:ascii="Arial" w:eastAsia="Arial" w:hAnsi="Arial" w:cs="Arial"/>
                <w:b/>
                <w:i/>
                <w:color w:val="000000"/>
                <w:sz w:val="16"/>
                <w:szCs w:val="16"/>
              </w:rPr>
              <w:t xml:space="preserve">) Esgotamento sanitário     </w:t>
            </w:r>
          </w:p>
          <w:p w14:paraId="642F5979" w14:textId="77777777" w:rsidR="00B247BE" w:rsidRDefault="00B247BE" w:rsidP="00B247BE">
            <w:pPr>
              <w:pBdr>
                <w:top w:val="nil"/>
                <w:left w:val="nil"/>
                <w:bottom w:val="nil"/>
                <w:right w:val="nil"/>
                <w:between w:val="nil"/>
              </w:pBdr>
              <w:spacing w:line="240" w:lineRule="auto"/>
              <w:ind w:left="0" w:hanging="2"/>
              <w:rPr>
                <w:rFonts w:ascii="Arial" w:eastAsia="Arial" w:hAnsi="Arial" w:cs="Arial"/>
                <w:b/>
                <w:i/>
                <w:color w:val="000000"/>
                <w:sz w:val="16"/>
                <w:szCs w:val="16"/>
              </w:rPr>
            </w:pPr>
            <w:r>
              <w:rPr>
                <w:rFonts w:ascii="Arial" w:eastAsia="Arial" w:hAnsi="Arial" w:cs="Arial"/>
                <w:b/>
                <w:i/>
                <w:color w:val="000000"/>
                <w:sz w:val="16"/>
                <w:szCs w:val="16"/>
              </w:rPr>
              <w:t xml:space="preserve">  (</w:t>
            </w:r>
            <w:r>
              <w:rPr>
                <w:rFonts w:ascii="Arial" w:eastAsia="Arial" w:hAnsi="Arial" w:cs="Arial"/>
                <w:b/>
                <w:i/>
                <w:color w:val="000000"/>
                <w:sz w:val="20"/>
                <w:szCs w:val="20"/>
              </w:rPr>
              <w:t>_</w:t>
            </w:r>
            <w:r>
              <w:rPr>
                <w:rFonts w:ascii="Arial" w:eastAsia="Arial" w:hAnsi="Arial" w:cs="Arial"/>
                <w:b/>
                <w:i/>
                <w:color w:val="000000"/>
                <w:sz w:val="16"/>
                <w:szCs w:val="16"/>
              </w:rPr>
              <w:t xml:space="preserve">) Manejo de águas pluviais </w:t>
            </w:r>
          </w:p>
          <w:p w14:paraId="07885C6A" w14:textId="77777777" w:rsidR="00B247BE" w:rsidRDefault="00B247BE" w:rsidP="00B247BE">
            <w:pPr>
              <w:pBdr>
                <w:top w:val="nil"/>
                <w:left w:val="nil"/>
                <w:bottom w:val="nil"/>
                <w:right w:val="nil"/>
                <w:between w:val="nil"/>
              </w:pBdr>
              <w:spacing w:line="240" w:lineRule="auto"/>
              <w:ind w:left="0" w:hanging="2"/>
              <w:rPr>
                <w:rFonts w:ascii="Arial" w:eastAsia="Arial" w:hAnsi="Arial" w:cs="Arial"/>
                <w:b/>
                <w:i/>
                <w:color w:val="000000"/>
                <w:sz w:val="16"/>
                <w:szCs w:val="16"/>
              </w:rPr>
            </w:pPr>
            <w:r>
              <w:rPr>
                <w:rFonts w:ascii="Arial" w:eastAsia="Arial" w:hAnsi="Arial" w:cs="Arial"/>
                <w:b/>
                <w:i/>
                <w:color w:val="000000"/>
                <w:sz w:val="16"/>
                <w:szCs w:val="16"/>
              </w:rPr>
              <w:t xml:space="preserve">  (</w:t>
            </w:r>
            <w:r>
              <w:rPr>
                <w:rFonts w:ascii="Arial" w:eastAsia="Arial" w:hAnsi="Arial" w:cs="Arial"/>
                <w:b/>
                <w:i/>
                <w:color w:val="000000"/>
                <w:sz w:val="20"/>
                <w:szCs w:val="20"/>
              </w:rPr>
              <w:t>_</w:t>
            </w:r>
            <w:r>
              <w:rPr>
                <w:rFonts w:ascii="Arial" w:eastAsia="Arial" w:hAnsi="Arial" w:cs="Arial"/>
                <w:b/>
                <w:i/>
                <w:color w:val="000000"/>
                <w:sz w:val="16"/>
                <w:szCs w:val="16"/>
              </w:rPr>
              <w:t xml:space="preserve">) Manejo de resíduos sólidos </w:t>
            </w:r>
          </w:p>
          <w:p w14:paraId="154DFFBD" w14:textId="77777777" w:rsidR="00B247BE" w:rsidRDefault="00B247BE" w:rsidP="00B247BE">
            <w:pPr>
              <w:pBdr>
                <w:top w:val="nil"/>
                <w:left w:val="nil"/>
                <w:bottom w:val="nil"/>
                <w:right w:val="nil"/>
                <w:between w:val="nil"/>
              </w:pBdr>
              <w:spacing w:line="240" w:lineRule="auto"/>
              <w:ind w:left="0" w:hanging="2"/>
              <w:rPr>
                <w:rFonts w:ascii="Arial" w:eastAsia="Arial" w:hAnsi="Arial" w:cs="Arial"/>
                <w:b/>
                <w:i/>
                <w:color w:val="000000"/>
                <w:sz w:val="16"/>
                <w:szCs w:val="16"/>
              </w:rPr>
            </w:pPr>
            <w:r>
              <w:rPr>
                <w:rFonts w:ascii="Arial" w:eastAsia="Arial" w:hAnsi="Arial" w:cs="Arial"/>
                <w:b/>
                <w:i/>
                <w:color w:val="000000"/>
                <w:sz w:val="16"/>
                <w:szCs w:val="16"/>
              </w:rPr>
              <w:t xml:space="preserve">  (</w:t>
            </w:r>
            <w:r>
              <w:rPr>
                <w:rFonts w:ascii="Arial" w:eastAsia="Arial" w:hAnsi="Arial" w:cs="Arial"/>
                <w:b/>
                <w:i/>
                <w:color w:val="000000"/>
                <w:sz w:val="20"/>
                <w:szCs w:val="20"/>
              </w:rPr>
              <w:t>_</w:t>
            </w:r>
            <w:r>
              <w:rPr>
                <w:rFonts w:ascii="Arial" w:eastAsia="Arial" w:hAnsi="Arial" w:cs="Arial"/>
                <w:b/>
                <w:i/>
                <w:color w:val="000000"/>
                <w:sz w:val="16"/>
                <w:szCs w:val="16"/>
              </w:rPr>
              <w:t>) Manejo de efluentes industriais</w:t>
            </w:r>
          </w:p>
          <w:p w14:paraId="66EB5B83" w14:textId="6C58B619" w:rsidR="00B247BE" w:rsidRDefault="00B247BE" w:rsidP="00B247BE">
            <w:pPr>
              <w:pBdr>
                <w:top w:val="nil"/>
                <w:left w:val="nil"/>
                <w:bottom w:val="nil"/>
                <w:right w:val="nil"/>
                <w:between w:val="nil"/>
              </w:pBdr>
              <w:spacing w:line="240" w:lineRule="auto"/>
              <w:ind w:left="0" w:hanging="2"/>
              <w:rPr>
                <w:color w:val="7030A0"/>
              </w:rPr>
            </w:pPr>
            <w:r w:rsidRPr="00A849E3">
              <w:rPr>
                <w:rFonts w:ascii="Arial" w:eastAsia="Arial" w:hAnsi="Arial" w:cs="Arial"/>
                <w:b/>
                <w:i/>
                <w:color w:val="7030A0"/>
                <w:sz w:val="16"/>
                <w:szCs w:val="16"/>
              </w:rPr>
              <w:t>(</w:t>
            </w:r>
            <w:r w:rsidRPr="00A849E3">
              <w:rPr>
                <w:rFonts w:ascii="Arial" w:eastAsia="Arial" w:hAnsi="Arial" w:cs="Arial"/>
                <w:b/>
                <w:i/>
                <w:color w:val="7030A0"/>
                <w:sz w:val="20"/>
                <w:szCs w:val="20"/>
              </w:rPr>
              <w:t>_</w:t>
            </w:r>
            <w:r w:rsidRPr="00A849E3">
              <w:rPr>
                <w:rFonts w:ascii="Arial" w:eastAsia="Arial" w:hAnsi="Arial" w:cs="Arial"/>
                <w:b/>
                <w:i/>
                <w:color w:val="7030A0"/>
                <w:sz w:val="16"/>
                <w:szCs w:val="16"/>
              </w:rPr>
              <w:t xml:space="preserve">) </w:t>
            </w:r>
            <w:r>
              <w:rPr>
                <w:rFonts w:ascii="Arial" w:eastAsia="Arial" w:hAnsi="Arial" w:cs="Arial"/>
                <w:b/>
                <w:i/>
                <w:color w:val="7030A0"/>
                <w:sz w:val="16"/>
                <w:szCs w:val="16"/>
              </w:rPr>
              <w:t xml:space="preserve">de </w:t>
            </w:r>
            <w:r w:rsidRPr="00A849E3">
              <w:rPr>
                <w:rFonts w:ascii="Arial" w:eastAsia="Arial" w:hAnsi="Arial" w:cs="Arial"/>
                <w:b/>
                <w:i/>
                <w:color w:val="7030A0"/>
                <w:sz w:val="16"/>
                <w:szCs w:val="16"/>
              </w:rPr>
              <w:t>Fornecedor de operador</w:t>
            </w:r>
          </w:p>
        </w:tc>
      </w:tr>
      <w:tr w:rsidR="0049619C" w14:paraId="44EB478B" w14:textId="77777777" w:rsidTr="00B247BE">
        <w:trPr>
          <w:cantSplit/>
          <w:trHeight w:val="287"/>
        </w:trPr>
        <w:tc>
          <w:tcPr>
            <w:tcW w:w="521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F05A58C" w14:textId="77777777" w:rsidR="0049619C" w:rsidRDefault="003D08A8">
            <w:pPr>
              <w:pBdr>
                <w:top w:val="nil"/>
                <w:left w:val="nil"/>
                <w:bottom w:val="nil"/>
                <w:right w:val="nil"/>
                <w:between w:val="nil"/>
              </w:pBdr>
              <w:spacing w:line="240" w:lineRule="auto"/>
              <w:ind w:left="0" w:hanging="2"/>
              <w:rPr>
                <w:color w:val="000000"/>
              </w:rPr>
            </w:pPr>
            <w:r>
              <w:rPr>
                <w:rFonts w:ascii="Arial" w:eastAsia="Arial" w:hAnsi="Arial" w:cs="Arial"/>
                <w:b/>
                <w:i/>
                <w:color w:val="000000"/>
                <w:sz w:val="16"/>
                <w:szCs w:val="16"/>
              </w:rPr>
              <w:t>Atividades principais da organização candidata:</w:t>
            </w:r>
            <w:r>
              <w:rPr>
                <w:rFonts w:ascii="Arial" w:eastAsia="Arial" w:hAnsi="Arial" w:cs="Arial"/>
                <w:b/>
                <w:color w:val="0070C0"/>
                <w:sz w:val="16"/>
                <w:szCs w:val="16"/>
              </w:rPr>
              <w:t xml:space="preserve"> </w:t>
            </w:r>
          </w:p>
          <w:p w14:paraId="56ACB6B6" w14:textId="77777777" w:rsidR="0049619C" w:rsidRDefault="003D08A8">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FF"/>
                <w:sz w:val="20"/>
                <w:szCs w:val="20"/>
              </w:rPr>
              <w:t>Xxxxxxxxxx xxxxxx xxxxxxxxxx xxxxxx xxxxxxxxxx xxxx xxxxxx xxxxxxxxxxxxxxxx xxxxxx xxxxxxxxxx xxxxxx xxxxxxxxxx xxxxxx xxxxxxxxxx xxxxxx xxxxxxxxxx</w:t>
            </w:r>
          </w:p>
        </w:tc>
        <w:tc>
          <w:tcPr>
            <w:tcW w:w="226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A4F91" w14:textId="77777777" w:rsidR="0049619C" w:rsidRDefault="0049619C">
            <w:pPr>
              <w:widowControl w:val="0"/>
              <w:pBdr>
                <w:top w:val="nil"/>
                <w:left w:val="nil"/>
                <w:bottom w:val="nil"/>
                <w:right w:val="nil"/>
                <w:between w:val="nil"/>
              </w:pBdr>
              <w:spacing w:line="276" w:lineRule="auto"/>
              <w:ind w:left="0" w:hanging="2"/>
              <w:rPr>
                <w:rFonts w:ascii="Arial" w:eastAsia="Arial" w:hAnsi="Arial" w:cs="Arial"/>
                <w:color w:val="000000"/>
                <w:sz w:val="16"/>
                <w:szCs w:val="16"/>
              </w:rPr>
            </w:pPr>
          </w:p>
        </w:tc>
        <w:tc>
          <w:tcPr>
            <w:tcW w:w="3261" w:type="dxa"/>
            <w:vMerge/>
            <w:tcBorders>
              <w:top w:val="single" w:sz="4" w:space="0" w:color="auto"/>
              <w:left w:val="single" w:sz="4" w:space="0" w:color="auto"/>
              <w:bottom w:val="single" w:sz="4" w:space="0" w:color="auto"/>
              <w:right w:val="single" w:sz="4" w:space="0" w:color="auto"/>
            </w:tcBorders>
          </w:tcPr>
          <w:p w14:paraId="49FB3349" w14:textId="77777777" w:rsidR="0049619C" w:rsidRDefault="0049619C">
            <w:pPr>
              <w:widowControl w:val="0"/>
              <w:pBdr>
                <w:top w:val="nil"/>
                <w:left w:val="nil"/>
                <w:bottom w:val="nil"/>
                <w:right w:val="nil"/>
                <w:between w:val="nil"/>
              </w:pBdr>
              <w:spacing w:line="276" w:lineRule="auto"/>
              <w:ind w:left="0" w:hanging="2"/>
              <w:rPr>
                <w:rFonts w:ascii="Arial" w:eastAsia="Arial" w:hAnsi="Arial" w:cs="Arial"/>
                <w:color w:val="000000"/>
                <w:sz w:val="16"/>
                <w:szCs w:val="16"/>
              </w:rPr>
            </w:pPr>
          </w:p>
        </w:tc>
      </w:tr>
      <w:tr w:rsidR="0049619C" w14:paraId="17299A70" w14:textId="77777777" w:rsidTr="00B247BE">
        <w:trPr>
          <w:trHeight w:val="287"/>
        </w:trPr>
        <w:tc>
          <w:tcPr>
            <w:tcW w:w="521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124790A" w14:textId="77777777" w:rsidR="0049619C" w:rsidRDefault="003D08A8">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i/>
                <w:color w:val="000000"/>
                <w:sz w:val="16"/>
                <w:szCs w:val="16"/>
              </w:rPr>
              <w:t xml:space="preserve">Quantidade de empregados próprios da org. candidata (porte): </w:t>
            </w:r>
          </w:p>
          <w:p w14:paraId="3F442A6F" w14:textId="77777777" w:rsidR="0049619C" w:rsidRDefault="003D08A8">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FF"/>
                <w:sz w:val="20"/>
                <w:szCs w:val="20"/>
              </w:rPr>
              <w:t>Xxxx</w:t>
            </w:r>
          </w:p>
        </w:tc>
        <w:tc>
          <w:tcPr>
            <w:tcW w:w="55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CA7D6" w14:textId="77777777" w:rsidR="0049619C" w:rsidRDefault="003D08A8">
            <w:pPr>
              <w:pBdr>
                <w:top w:val="nil"/>
                <w:left w:val="nil"/>
                <w:bottom w:val="nil"/>
                <w:right w:val="nil"/>
                <w:between w:val="nil"/>
              </w:pBdr>
              <w:spacing w:line="240" w:lineRule="auto"/>
              <w:ind w:left="0" w:hanging="2"/>
              <w:rPr>
                <w:color w:val="000000"/>
              </w:rPr>
            </w:pPr>
            <w:r>
              <w:rPr>
                <w:rFonts w:ascii="Arial" w:eastAsia="Arial" w:hAnsi="Arial" w:cs="Arial"/>
                <w:b/>
                <w:i/>
                <w:color w:val="000000"/>
                <w:sz w:val="16"/>
                <w:szCs w:val="16"/>
              </w:rPr>
              <w:t>Endereço principal da organização candidata:</w:t>
            </w:r>
            <w:r>
              <w:rPr>
                <w:rFonts w:ascii="Arial" w:eastAsia="Arial" w:hAnsi="Arial" w:cs="Arial"/>
                <w:color w:val="000000"/>
                <w:sz w:val="20"/>
                <w:szCs w:val="20"/>
              </w:rPr>
              <w:t xml:space="preserve"> </w:t>
            </w:r>
          </w:p>
          <w:p w14:paraId="275F8978" w14:textId="77777777" w:rsidR="0049619C" w:rsidRDefault="003D08A8">
            <w:pPr>
              <w:pBdr>
                <w:top w:val="nil"/>
                <w:left w:val="nil"/>
                <w:bottom w:val="nil"/>
                <w:right w:val="nil"/>
                <w:between w:val="nil"/>
              </w:pBdr>
              <w:spacing w:line="240" w:lineRule="auto"/>
              <w:ind w:left="0" w:hanging="2"/>
              <w:rPr>
                <w:rFonts w:ascii="Arial" w:eastAsia="Arial" w:hAnsi="Arial" w:cs="Arial"/>
                <w:color w:val="7030A0"/>
                <w:sz w:val="16"/>
                <w:szCs w:val="16"/>
              </w:rPr>
            </w:pPr>
            <w:r>
              <w:rPr>
                <w:rFonts w:ascii="Arial" w:eastAsia="Arial" w:hAnsi="Arial" w:cs="Arial"/>
                <w:color w:val="0000FF"/>
                <w:sz w:val="20"/>
                <w:szCs w:val="20"/>
              </w:rPr>
              <w:t>xxxxxxxxxxxxxxxx</w:t>
            </w:r>
          </w:p>
        </w:tc>
      </w:tr>
      <w:tr w:rsidR="0049619C" w14:paraId="02BB71C5" w14:textId="77777777" w:rsidTr="00B247BE">
        <w:trPr>
          <w:trHeight w:val="436"/>
        </w:trPr>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665FF" w14:textId="77777777" w:rsidR="0049619C" w:rsidRDefault="003D08A8">
            <w:pPr>
              <w:pBdr>
                <w:top w:val="nil"/>
                <w:left w:val="nil"/>
                <w:bottom w:val="nil"/>
                <w:right w:val="nil"/>
                <w:between w:val="nil"/>
              </w:pBdr>
              <w:spacing w:line="240" w:lineRule="auto"/>
              <w:ind w:left="0" w:hanging="2"/>
              <w:rPr>
                <w:color w:val="000000"/>
              </w:rPr>
            </w:pPr>
            <w:r>
              <w:rPr>
                <w:rFonts w:ascii="Arial" w:eastAsia="Arial" w:hAnsi="Arial" w:cs="Arial"/>
                <w:b/>
                <w:i/>
                <w:color w:val="000000"/>
                <w:sz w:val="16"/>
                <w:szCs w:val="16"/>
              </w:rPr>
              <w:t>Razão social responsável pela organização candidata:</w:t>
            </w:r>
            <w:r>
              <w:rPr>
                <w:rFonts w:ascii="Arial" w:eastAsia="Arial" w:hAnsi="Arial" w:cs="Arial"/>
                <w:b/>
                <w:color w:val="0070C0"/>
                <w:sz w:val="16"/>
                <w:szCs w:val="16"/>
              </w:rPr>
              <w:t xml:space="preserve"> </w:t>
            </w:r>
          </w:p>
          <w:p w14:paraId="2053C107" w14:textId="77777777" w:rsidR="0049619C" w:rsidRDefault="003D08A8">
            <w:pPr>
              <w:pBdr>
                <w:top w:val="nil"/>
                <w:left w:val="nil"/>
                <w:bottom w:val="nil"/>
                <w:right w:val="nil"/>
                <w:between w:val="nil"/>
              </w:pBdr>
              <w:spacing w:line="240" w:lineRule="auto"/>
              <w:ind w:left="0" w:hanging="2"/>
              <w:rPr>
                <w:color w:val="000000"/>
              </w:rPr>
            </w:pPr>
            <w:r>
              <w:rPr>
                <w:rFonts w:ascii="Arial" w:eastAsia="Arial" w:hAnsi="Arial" w:cs="Arial"/>
                <w:color w:val="0000FF"/>
                <w:sz w:val="20"/>
                <w:szCs w:val="20"/>
              </w:rPr>
              <w:t>Xxxxxxxxxxxxxxxx</w:t>
            </w:r>
          </w:p>
        </w:tc>
        <w:tc>
          <w:tcPr>
            <w:tcW w:w="5529"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820F7C5" w14:textId="77777777" w:rsidR="0049619C" w:rsidRDefault="003D08A8">
            <w:pPr>
              <w:pBdr>
                <w:top w:val="nil"/>
                <w:left w:val="nil"/>
                <w:bottom w:val="nil"/>
                <w:right w:val="nil"/>
                <w:between w:val="nil"/>
              </w:pBdr>
              <w:spacing w:line="240" w:lineRule="auto"/>
              <w:ind w:left="0" w:hanging="2"/>
              <w:rPr>
                <w:color w:val="000000"/>
              </w:rPr>
            </w:pPr>
            <w:r>
              <w:rPr>
                <w:rFonts w:ascii="Arial" w:eastAsia="Arial" w:hAnsi="Arial" w:cs="Arial"/>
                <w:b/>
                <w:i/>
                <w:color w:val="000000"/>
                <w:sz w:val="16"/>
                <w:szCs w:val="16"/>
              </w:rPr>
              <w:t>CNPJ da organização candidata:</w:t>
            </w:r>
            <w:r>
              <w:rPr>
                <w:rFonts w:ascii="Arial" w:eastAsia="Arial" w:hAnsi="Arial" w:cs="Arial"/>
                <w:b/>
                <w:color w:val="0070C0"/>
                <w:sz w:val="16"/>
                <w:szCs w:val="16"/>
              </w:rPr>
              <w:t xml:space="preserve"> </w:t>
            </w:r>
          </w:p>
          <w:p w14:paraId="33CE0C52" w14:textId="77777777" w:rsidR="0049619C" w:rsidRDefault="003D08A8">
            <w:pPr>
              <w:pBdr>
                <w:top w:val="nil"/>
                <w:left w:val="nil"/>
                <w:bottom w:val="nil"/>
                <w:right w:val="nil"/>
                <w:between w:val="nil"/>
              </w:pBdr>
              <w:spacing w:line="240" w:lineRule="auto"/>
              <w:ind w:left="0" w:hanging="2"/>
              <w:rPr>
                <w:color w:val="000000"/>
              </w:rPr>
            </w:pPr>
            <w:r>
              <w:rPr>
                <w:rFonts w:ascii="Arial" w:eastAsia="Arial" w:hAnsi="Arial" w:cs="Arial"/>
                <w:color w:val="0000FF"/>
                <w:sz w:val="20"/>
                <w:szCs w:val="20"/>
              </w:rPr>
              <w:t>Xxxxxxxxxxxxxxxx</w:t>
            </w:r>
          </w:p>
        </w:tc>
      </w:tr>
      <w:tr w:rsidR="0049619C" w14:paraId="11EA65B1" w14:textId="77777777">
        <w:trPr>
          <w:cantSplit/>
          <w:trHeight w:val="208"/>
        </w:trPr>
        <w:tc>
          <w:tcPr>
            <w:tcW w:w="52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84D15" w14:textId="77777777" w:rsidR="0049619C" w:rsidRDefault="003D08A8">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i/>
                <w:color w:val="000000"/>
                <w:sz w:val="16"/>
                <w:szCs w:val="16"/>
              </w:rPr>
              <w:t>Nome do Autor, para se obter informações adicionais:</w:t>
            </w:r>
          </w:p>
          <w:p w14:paraId="15821984" w14:textId="77777777" w:rsidR="0049619C" w:rsidRDefault="003D08A8">
            <w:pPr>
              <w:pBdr>
                <w:top w:val="nil"/>
                <w:left w:val="nil"/>
                <w:bottom w:val="nil"/>
                <w:right w:val="nil"/>
                <w:between w:val="nil"/>
              </w:pBdr>
              <w:spacing w:line="240" w:lineRule="auto"/>
              <w:ind w:left="0" w:hanging="2"/>
              <w:rPr>
                <w:color w:val="000000"/>
              </w:rPr>
            </w:pPr>
            <w:r>
              <w:rPr>
                <w:rFonts w:ascii="Arial" w:eastAsia="Arial" w:hAnsi="Arial" w:cs="Arial"/>
                <w:color w:val="0000FF"/>
                <w:sz w:val="20"/>
                <w:szCs w:val="20"/>
              </w:rPr>
              <w:t>Xxxxxxxxxxxxxxxx</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9A350" w14:textId="77777777" w:rsidR="0049619C" w:rsidRDefault="003D08A8">
            <w:pPr>
              <w:pBdr>
                <w:top w:val="nil"/>
                <w:left w:val="nil"/>
                <w:bottom w:val="nil"/>
                <w:right w:val="nil"/>
                <w:between w:val="nil"/>
              </w:pBdr>
              <w:spacing w:line="240" w:lineRule="auto"/>
              <w:ind w:left="0" w:hanging="2"/>
              <w:rPr>
                <w:color w:val="000000"/>
              </w:rPr>
            </w:pPr>
            <w:r>
              <w:rPr>
                <w:rFonts w:ascii="Arial" w:eastAsia="Arial" w:hAnsi="Arial" w:cs="Arial"/>
                <w:b/>
                <w:i/>
                <w:color w:val="000000"/>
                <w:sz w:val="16"/>
                <w:szCs w:val="16"/>
              </w:rPr>
              <w:t>Email Autor:</w:t>
            </w:r>
            <w:r>
              <w:rPr>
                <w:rFonts w:ascii="Arial" w:eastAsia="Arial" w:hAnsi="Arial" w:cs="Arial"/>
                <w:b/>
                <w:color w:val="000000"/>
                <w:sz w:val="16"/>
                <w:szCs w:val="16"/>
              </w:rPr>
              <w:t xml:space="preserve">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AFD0A" w14:textId="77777777" w:rsidR="0049619C" w:rsidRDefault="003D08A8">
            <w:pPr>
              <w:pBdr>
                <w:top w:val="nil"/>
                <w:left w:val="nil"/>
                <w:bottom w:val="nil"/>
                <w:right w:val="nil"/>
                <w:between w:val="nil"/>
              </w:pBdr>
              <w:spacing w:line="240" w:lineRule="auto"/>
              <w:ind w:left="0" w:hanging="2"/>
              <w:rPr>
                <w:color w:val="0000FF"/>
              </w:rPr>
            </w:pPr>
            <w:r>
              <w:rPr>
                <w:rFonts w:ascii="Arial" w:eastAsia="Arial" w:hAnsi="Arial" w:cs="Arial"/>
                <w:color w:val="0000FF"/>
                <w:sz w:val="20"/>
                <w:szCs w:val="20"/>
              </w:rPr>
              <w:t>xxxxxxxxxxxxxxxx</w:t>
            </w:r>
          </w:p>
        </w:tc>
      </w:tr>
      <w:tr w:rsidR="0049619C" w14:paraId="103EA9EA" w14:textId="77777777">
        <w:trPr>
          <w:cantSplit/>
          <w:trHeight w:val="207"/>
        </w:trPr>
        <w:tc>
          <w:tcPr>
            <w:tcW w:w="52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BF0D8" w14:textId="77777777" w:rsidR="0049619C" w:rsidRDefault="0049619C">
            <w:pPr>
              <w:widowControl w:val="0"/>
              <w:pBdr>
                <w:top w:val="nil"/>
                <w:left w:val="nil"/>
                <w:bottom w:val="nil"/>
                <w:right w:val="nil"/>
                <w:between w:val="nil"/>
              </w:pBdr>
              <w:spacing w:line="276" w:lineRule="auto"/>
              <w:ind w:left="0" w:hanging="2"/>
              <w:rPr>
                <w:color w:val="0000FF"/>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37B7D" w14:textId="77777777" w:rsidR="0049619C" w:rsidRDefault="003D08A8">
            <w:pPr>
              <w:pBdr>
                <w:top w:val="nil"/>
                <w:left w:val="nil"/>
                <w:bottom w:val="nil"/>
                <w:right w:val="nil"/>
                <w:between w:val="nil"/>
              </w:pBdr>
              <w:spacing w:line="240" w:lineRule="auto"/>
              <w:ind w:left="0" w:hanging="2"/>
              <w:rPr>
                <w:color w:val="000000"/>
              </w:rPr>
            </w:pPr>
            <w:r>
              <w:rPr>
                <w:rFonts w:ascii="Arial" w:eastAsia="Arial" w:hAnsi="Arial" w:cs="Arial"/>
                <w:b/>
                <w:i/>
                <w:color w:val="000000"/>
                <w:sz w:val="16"/>
                <w:szCs w:val="16"/>
              </w:rPr>
              <w:t xml:space="preserve">Fone Comercial Autor: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54F44" w14:textId="77777777" w:rsidR="0049619C" w:rsidRDefault="003D08A8">
            <w:pPr>
              <w:pBdr>
                <w:top w:val="nil"/>
                <w:left w:val="nil"/>
                <w:bottom w:val="nil"/>
                <w:right w:val="nil"/>
                <w:between w:val="nil"/>
              </w:pBdr>
              <w:spacing w:line="240" w:lineRule="auto"/>
              <w:ind w:left="0" w:hanging="2"/>
              <w:rPr>
                <w:color w:val="0000FF"/>
              </w:rPr>
            </w:pPr>
            <w:r>
              <w:rPr>
                <w:rFonts w:ascii="Arial" w:eastAsia="Arial" w:hAnsi="Arial" w:cs="Arial"/>
                <w:color w:val="0000FF"/>
                <w:sz w:val="20"/>
                <w:szCs w:val="20"/>
              </w:rPr>
              <w:t>xxxxxxxxxxxxxxxx</w:t>
            </w:r>
          </w:p>
        </w:tc>
      </w:tr>
      <w:tr w:rsidR="0049619C" w14:paraId="58138F80" w14:textId="77777777">
        <w:trPr>
          <w:cantSplit/>
          <w:trHeight w:val="207"/>
        </w:trPr>
        <w:tc>
          <w:tcPr>
            <w:tcW w:w="52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9310D" w14:textId="77777777" w:rsidR="0049619C" w:rsidRDefault="0049619C">
            <w:pPr>
              <w:widowControl w:val="0"/>
              <w:pBdr>
                <w:top w:val="nil"/>
                <w:left w:val="nil"/>
                <w:bottom w:val="nil"/>
                <w:right w:val="nil"/>
                <w:between w:val="nil"/>
              </w:pBdr>
              <w:spacing w:line="276" w:lineRule="auto"/>
              <w:ind w:left="0" w:hanging="2"/>
              <w:rPr>
                <w:color w:val="0000FF"/>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B9EA8" w14:textId="77777777" w:rsidR="0049619C" w:rsidRDefault="003D08A8">
            <w:pPr>
              <w:pBdr>
                <w:top w:val="nil"/>
                <w:left w:val="nil"/>
                <w:bottom w:val="nil"/>
                <w:right w:val="nil"/>
                <w:between w:val="nil"/>
              </w:pBdr>
              <w:spacing w:line="240" w:lineRule="auto"/>
              <w:ind w:left="0" w:hanging="2"/>
              <w:rPr>
                <w:color w:val="000000"/>
              </w:rPr>
            </w:pPr>
            <w:r>
              <w:rPr>
                <w:rFonts w:ascii="Arial" w:eastAsia="Arial" w:hAnsi="Arial" w:cs="Arial"/>
                <w:b/>
                <w:i/>
                <w:color w:val="000000"/>
                <w:sz w:val="16"/>
                <w:szCs w:val="16"/>
              </w:rPr>
              <w:t>Celular Autor:</w:t>
            </w:r>
            <w:r>
              <w:rPr>
                <w:rFonts w:ascii="Arial" w:eastAsia="Arial" w:hAnsi="Arial" w:cs="Arial"/>
                <w:b/>
                <w:color w:val="000000"/>
                <w:sz w:val="16"/>
                <w:szCs w:val="16"/>
              </w:rPr>
              <w:t xml:space="preserve">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27232" w14:textId="77777777" w:rsidR="0049619C" w:rsidRDefault="003D08A8">
            <w:pPr>
              <w:pBdr>
                <w:top w:val="nil"/>
                <w:left w:val="nil"/>
                <w:bottom w:val="nil"/>
                <w:right w:val="nil"/>
                <w:between w:val="nil"/>
              </w:pBdr>
              <w:spacing w:line="240" w:lineRule="auto"/>
              <w:ind w:left="0" w:hanging="2"/>
              <w:rPr>
                <w:color w:val="0000FF"/>
              </w:rPr>
            </w:pPr>
            <w:r>
              <w:rPr>
                <w:rFonts w:ascii="Arial" w:eastAsia="Arial" w:hAnsi="Arial" w:cs="Arial"/>
                <w:color w:val="0000FF"/>
                <w:sz w:val="20"/>
                <w:szCs w:val="20"/>
              </w:rPr>
              <w:t>xxxxxxxxxxxxxxxx</w:t>
            </w:r>
          </w:p>
        </w:tc>
      </w:tr>
      <w:tr w:rsidR="0049619C" w14:paraId="60AD1D4F" w14:textId="77777777">
        <w:trPr>
          <w:trHeight w:val="207"/>
        </w:trPr>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50934" w14:textId="77777777" w:rsidR="0049619C" w:rsidRDefault="003D08A8">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i/>
                <w:color w:val="000000"/>
                <w:sz w:val="16"/>
                <w:szCs w:val="16"/>
              </w:rPr>
              <w:t>Dirigente responsável que autoriza a candidatura</w:t>
            </w:r>
          </w:p>
          <w:p w14:paraId="01EED25B" w14:textId="77777777" w:rsidR="0049619C" w:rsidRDefault="003D08A8">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FF"/>
                <w:sz w:val="20"/>
                <w:szCs w:val="20"/>
              </w:rPr>
              <w:t>Xxxxxxxxxxxxxxxx</w:t>
            </w:r>
          </w:p>
        </w:tc>
        <w:tc>
          <w:tcPr>
            <w:tcW w:w="55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8A4F5" w14:textId="77777777" w:rsidR="0049619C" w:rsidRDefault="0049619C">
            <w:pPr>
              <w:pBdr>
                <w:top w:val="nil"/>
                <w:left w:val="nil"/>
                <w:bottom w:val="nil"/>
                <w:right w:val="nil"/>
                <w:between w:val="nil"/>
              </w:pBdr>
              <w:spacing w:line="240" w:lineRule="auto"/>
              <w:ind w:left="0" w:hanging="2"/>
              <w:rPr>
                <w:color w:val="000000"/>
              </w:rPr>
            </w:pPr>
          </w:p>
        </w:tc>
      </w:tr>
      <w:tr w:rsidR="0049619C" w14:paraId="0BD17227" w14:textId="77777777">
        <w:trPr>
          <w:trHeight w:val="342"/>
        </w:trPr>
        <w:tc>
          <w:tcPr>
            <w:tcW w:w="521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C4A4A2C" w14:textId="77777777" w:rsidR="0049619C" w:rsidRDefault="003D08A8">
            <w:pPr>
              <w:ind w:left="0" w:hanging="2"/>
              <w:jc w:val="center"/>
              <w:rPr>
                <w:rFonts w:ascii="Arial" w:eastAsia="Arial" w:hAnsi="Arial" w:cs="Arial"/>
                <w:sz w:val="17"/>
                <w:szCs w:val="17"/>
              </w:rPr>
            </w:pPr>
            <w:r>
              <w:rPr>
                <w:rFonts w:ascii="Arial" w:eastAsia="Arial" w:hAnsi="Arial" w:cs="Arial"/>
                <w:b/>
                <w:i/>
                <w:sz w:val="17"/>
                <w:szCs w:val="17"/>
              </w:rPr>
              <w:t>DECLARAÇÃO</w:t>
            </w:r>
          </w:p>
          <w:p w14:paraId="790C5817" w14:textId="77777777" w:rsidR="0049619C" w:rsidRDefault="003D08A8">
            <w:pPr>
              <w:ind w:left="0" w:hanging="2"/>
              <w:jc w:val="both"/>
              <w:rPr>
                <w:rFonts w:ascii="Arial" w:eastAsia="Arial" w:hAnsi="Arial" w:cs="Arial"/>
                <w:sz w:val="15"/>
                <w:szCs w:val="15"/>
              </w:rPr>
            </w:pPr>
            <w:r>
              <w:rPr>
                <w:rFonts w:ascii="Arial" w:eastAsia="Arial" w:hAnsi="Arial" w:cs="Arial"/>
                <w:i/>
                <w:sz w:val="16"/>
                <w:szCs w:val="16"/>
              </w:rPr>
              <w:lastRenderedPageBreak/>
              <w:t>A organização candidata concorda em responder às consultas do Especialista para esclarecimento de dúvidas, bem como, no caso de o Case ser finalista, concorda em responder consultas para compartilhar seu conhecimento em prol do saneamento ambiental.</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99C6FF3" w14:textId="77777777" w:rsidR="0049619C" w:rsidRDefault="003D08A8">
            <w:pPr>
              <w:ind w:left="0" w:hanging="2"/>
              <w:jc w:val="center"/>
              <w:rPr>
                <w:rFonts w:ascii="Arial" w:eastAsia="Arial" w:hAnsi="Arial" w:cs="Arial"/>
                <w:sz w:val="16"/>
                <w:szCs w:val="16"/>
              </w:rPr>
            </w:pPr>
            <w:r>
              <w:rPr>
                <w:rFonts w:ascii="Arial" w:eastAsia="Arial" w:hAnsi="Arial" w:cs="Arial"/>
                <w:b/>
                <w:i/>
                <w:sz w:val="16"/>
                <w:szCs w:val="16"/>
              </w:rPr>
              <w:lastRenderedPageBreak/>
              <w:t>AUTENTICAÇÃO</w:t>
            </w:r>
          </w:p>
          <w:p w14:paraId="317FB863" w14:textId="77777777" w:rsidR="0049619C" w:rsidRDefault="003D08A8">
            <w:pPr>
              <w:ind w:left="0" w:hanging="2"/>
              <w:jc w:val="both"/>
              <w:rPr>
                <w:rFonts w:ascii="Arial" w:eastAsia="Arial" w:hAnsi="Arial" w:cs="Arial"/>
                <w:sz w:val="15"/>
                <w:szCs w:val="15"/>
              </w:rPr>
            </w:pPr>
            <w:r>
              <w:rPr>
                <w:rFonts w:ascii="Arial" w:eastAsia="Arial" w:hAnsi="Arial" w:cs="Arial"/>
                <w:i/>
                <w:sz w:val="16"/>
                <w:szCs w:val="16"/>
              </w:rPr>
              <w:lastRenderedPageBreak/>
              <w:t>O dirigente responsável pela organização candidata autoriza a submissão do Case à ABES e responsabiliza-se pela autenticidade das informações fornecidas, bem como autoriza sua análise pelos Especialistas designados pelo CNQA e divulgação do Case, no caso de ser declarado finalista.</w:t>
            </w:r>
          </w:p>
        </w:tc>
      </w:tr>
      <w:tr w:rsidR="0049619C" w14:paraId="21014807" w14:textId="77777777">
        <w:trPr>
          <w:trHeight w:val="342"/>
        </w:trPr>
        <w:tc>
          <w:tcPr>
            <w:tcW w:w="107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500E1" w14:textId="77777777" w:rsidR="0049619C" w:rsidRDefault="003D08A8">
            <w:pPr>
              <w:ind w:left="0" w:hanging="2"/>
              <w:rPr>
                <w:rFonts w:ascii="Arial" w:eastAsia="Arial" w:hAnsi="Arial" w:cs="Arial"/>
                <w:color w:val="000000"/>
                <w:sz w:val="20"/>
                <w:szCs w:val="20"/>
              </w:rPr>
            </w:pPr>
            <w:r>
              <w:rPr>
                <w:rFonts w:ascii="Arial" w:eastAsia="Arial" w:hAnsi="Arial" w:cs="Arial"/>
                <w:b/>
                <w:color w:val="000000"/>
                <w:sz w:val="20"/>
                <w:szCs w:val="20"/>
              </w:rPr>
              <w:lastRenderedPageBreak/>
              <w:t xml:space="preserve">Outras particularidades relevantes </w:t>
            </w:r>
            <w:r>
              <w:rPr>
                <w:rFonts w:ascii="Arial" w:eastAsia="Arial" w:hAnsi="Arial" w:cs="Arial"/>
                <w:color w:val="000000"/>
                <w:sz w:val="12"/>
                <w:szCs w:val="12"/>
              </w:rPr>
              <w:t>(até 5 linhas)</w:t>
            </w:r>
          </w:p>
          <w:p w14:paraId="29CFB937" w14:textId="77777777" w:rsidR="0049619C" w:rsidRDefault="003D08A8">
            <w:pPr>
              <w:ind w:left="0" w:hanging="2"/>
              <w:rPr>
                <w:rFonts w:ascii="Arial" w:eastAsia="Arial" w:hAnsi="Arial" w:cs="Arial"/>
                <w:sz w:val="16"/>
                <w:szCs w:val="16"/>
              </w:rPr>
            </w:pPr>
            <w:r>
              <w:rPr>
                <w:rFonts w:ascii="Arial" w:eastAsia="Arial" w:hAnsi="Arial" w:cs="Arial"/>
                <w:color w:val="0000FF"/>
                <w:sz w:val="18"/>
                <w:szCs w:val="18"/>
              </w:rPr>
              <w:t>XXXXXXXXXX</w:t>
            </w:r>
          </w:p>
        </w:tc>
      </w:tr>
      <w:tr w:rsidR="0049619C" w14:paraId="0EA46EC2" w14:textId="77777777">
        <w:trPr>
          <w:trHeight w:val="170"/>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934EE3D" w14:textId="77777777" w:rsidR="0049619C" w:rsidRDefault="003D08A8">
            <w:pPr>
              <w:ind w:left="0" w:hanging="2"/>
              <w:rPr>
                <w:rFonts w:ascii="Arial" w:eastAsia="Arial" w:hAnsi="Arial" w:cs="Arial"/>
                <w:color w:val="000000"/>
                <w:sz w:val="20"/>
                <w:szCs w:val="20"/>
              </w:rPr>
            </w:pPr>
            <w:r>
              <w:rPr>
                <w:rFonts w:ascii="Arial" w:eastAsia="Arial" w:hAnsi="Arial" w:cs="Arial"/>
                <w:sz w:val="16"/>
                <w:szCs w:val="16"/>
              </w:rPr>
              <w:t>Utilizar esse espaço acima para fornecer outras informações que considerar relevantes para contextualizar a análise do Case.</w:t>
            </w:r>
          </w:p>
        </w:tc>
      </w:tr>
      <w:tr w:rsidR="0049619C" w14:paraId="2356AC88" w14:textId="77777777">
        <w:trPr>
          <w:cantSplit/>
          <w:trHeight w:val="73"/>
        </w:trPr>
        <w:tc>
          <w:tcPr>
            <w:tcW w:w="10740" w:type="dxa"/>
            <w:gridSpan w:val="3"/>
            <w:tcBorders>
              <w:left w:val="nil"/>
              <w:right w:val="nil"/>
            </w:tcBorders>
            <w:shd w:val="clear" w:color="auto" w:fill="FFFFFF"/>
            <w:vAlign w:val="center"/>
          </w:tcPr>
          <w:p w14:paraId="5539BEB9" w14:textId="77777777" w:rsidR="0049619C" w:rsidRDefault="0049619C">
            <w:pPr>
              <w:keepNext/>
              <w:ind w:right="139"/>
              <w:rPr>
                <w:rFonts w:ascii="Arial" w:eastAsia="Arial" w:hAnsi="Arial" w:cs="Arial"/>
                <w:color w:val="FF0000"/>
                <w:sz w:val="10"/>
                <w:szCs w:val="10"/>
              </w:rPr>
            </w:pPr>
          </w:p>
        </w:tc>
      </w:tr>
      <w:tr w:rsidR="0049619C" w14:paraId="3CD50D8E" w14:textId="77777777">
        <w:trPr>
          <w:cantSplit/>
          <w:trHeight w:val="389"/>
        </w:trPr>
        <w:tc>
          <w:tcPr>
            <w:tcW w:w="10740" w:type="dxa"/>
            <w:gridSpan w:val="3"/>
            <w:shd w:val="clear" w:color="auto" w:fill="F3F3F3"/>
            <w:vAlign w:val="center"/>
          </w:tcPr>
          <w:p w14:paraId="4F259168" w14:textId="77777777" w:rsidR="0049619C" w:rsidRDefault="003D08A8">
            <w:pPr>
              <w:keepNext/>
              <w:ind w:left="0" w:right="139" w:hanging="2"/>
              <w:rPr>
                <w:rFonts w:ascii="Arial" w:eastAsia="Arial" w:hAnsi="Arial" w:cs="Arial"/>
              </w:rPr>
            </w:pPr>
            <w:r>
              <w:rPr>
                <w:rFonts w:ascii="Arial" w:eastAsia="Arial" w:hAnsi="Arial" w:cs="Arial"/>
                <w:b/>
              </w:rPr>
              <w:t>C) Perfil Complementar</w:t>
            </w:r>
          </w:p>
          <w:p w14:paraId="6F481EDE" w14:textId="77777777" w:rsidR="0049619C" w:rsidRDefault="003D08A8">
            <w:pPr>
              <w:keepNext/>
              <w:ind w:left="0" w:hanging="2"/>
              <w:rPr>
                <w:rFonts w:ascii="Arial" w:eastAsia="Arial" w:hAnsi="Arial" w:cs="Arial"/>
                <w:sz w:val="20"/>
                <w:szCs w:val="20"/>
              </w:rPr>
            </w:pPr>
            <w:r>
              <w:rPr>
                <w:rFonts w:ascii="Arial" w:eastAsia="Arial" w:hAnsi="Arial" w:cs="Arial"/>
                <w:sz w:val="20"/>
                <w:szCs w:val="20"/>
              </w:rPr>
              <w:t xml:space="preserve">Informações utilizadas para contextualizar a análise do Case </w:t>
            </w:r>
          </w:p>
        </w:tc>
      </w:tr>
    </w:tbl>
    <w:p w14:paraId="5475D16F" w14:textId="77777777" w:rsidR="0049619C" w:rsidRDefault="0049619C">
      <w:pPr>
        <w:keepNext/>
        <w:rPr>
          <w:rFonts w:ascii="Arial" w:eastAsia="Arial" w:hAnsi="Arial" w:cs="Arial"/>
          <w:sz w:val="8"/>
          <w:szCs w:val="8"/>
        </w:rPr>
      </w:pPr>
    </w:p>
    <w:p w14:paraId="46F068CA" w14:textId="77777777" w:rsidR="0049619C" w:rsidRDefault="003D08A8">
      <w:pPr>
        <w:keepNext/>
        <w:numPr>
          <w:ilvl w:val="0"/>
          <w:numId w:val="1"/>
        </w:numPr>
        <w:tabs>
          <w:tab w:val="left" w:pos="142"/>
        </w:tabs>
        <w:ind w:left="0" w:hanging="2"/>
        <w:rPr>
          <w:rFonts w:ascii="Arial" w:eastAsia="Arial" w:hAnsi="Arial" w:cs="Arial"/>
          <w:sz w:val="20"/>
          <w:szCs w:val="20"/>
        </w:rPr>
      </w:pPr>
      <w:r>
        <w:rPr>
          <w:rFonts w:ascii="Arial" w:eastAsia="Arial" w:hAnsi="Arial" w:cs="Arial"/>
          <w:b/>
          <w:sz w:val="20"/>
          <w:szCs w:val="20"/>
        </w:rPr>
        <w:t xml:space="preserve">Instância de governança </w:t>
      </w:r>
    </w:p>
    <w:p w14:paraId="0FF0E294" w14:textId="77777777" w:rsidR="0049619C" w:rsidRDefault="003D08A8">
      <w:pPr>
        <w:ind w:left="0" w:hanging="2"/>
        <w:jc w:val="both"/>
        <w:rPr>
          <w:rFonts w:ascii="Arial" w:eastAsia="Arial" w:hAnsi="Arial" w:cs="Arial"/>
          <w:sz w:val="18"/>
          <w:szCs w:val="18"/>
        </w:rPr>
      </w:pPr>
      <w:r>
        <w:rPr>
          <w:rFonts w:ascii="Arial" w:eastAsia="Arial" w:hAnsi="Arial" w:cs="Arial"/>
          <w:sz w:val="18"/>
          <w:szCs w:val="18"/>
        </w:rPr>
        <w:t>Informar nesse espaço a denominação do controlador da organização candidata, cujo responsável pelo Case se reporta. Ex.: Conselho, Diretoria corporativa (se a candidata for uma unidade autônoma ou parte de um grupo empresarial), Secretaria Municipal (se a candidata for órgão da Prefeitura) ou outro.</w:t>
      </w:r>
    </w:p>
    <w:p w14:paraId="27310F66" w14:textId="77777777" w:rsidR="0049619C" w:rsidRDefault="003D08A8">
      <w:pPr>
        <w:ind w:left="0" w:hanging="2"/>
        <w:jc w:val="both"/>
        <w:rPr>
          <w:rFonts w:ascii="Arial" w:eastAsia="Arial" w:hAnsi="Arial" w:cs="Arial"/>
          <w:color w:val="0000FF"/>
          <w:sz w:val="20"/>
          <w:szCs w:val="20"/>
        </w:rPr>
      </w:pPr>
      <w:r>
        <w:rPr>
          <w:rFonts w:ascii="Arial" w:eastAsia="Arial" w:hAnsi="Arial" w:cs="Arial"/>
          <w:color w:val="0000FF"/>
          <w:sz w:val="20"/>
          <w:szCs w:val="20"/>
        </w:rPr>
        <w:t>xxxxxxxxxxxxxxxxxxxxxxxxxxxxxxxxxxxxxxxxxxxxx</w:t>
      </w:r>
    </w:p>
    <w:p w14:paraId="20288869" w14:textId="77777777" w:rsidR="0049619C" w:rsidRDefault="0049619C">
      <w:pPr>
        <w:ind w:left="0" w:hanging="2"/>
        <w:jc w:val="both"/>
        <w:rPr>
          <w:rFonts w:ascii="Arial" w:eastAsia="Arial" w:hAnsi="Arial" w:cs="Arial"/>
          <w:color w:val="0000FF"/>
          <w:sz w:val="20"/>
          <w:szCs w:val="20"/>
        </w:rPr>
      </w:pPr>
    </w:p>
    <w:p w14:paraId="4E05DB24" w14:textId="77777777" w:rsidR="0049619C" w:rsidRDefault="003D08A8">
      <w:pPr>
        <w:keepNext/>
        <w:numPr>
          <w:ilvl w:val="0"/>
          <w:numId w:val="1"/>
        </w:numPr>
        <w:tabs>
          <w:tab w:val="left" w:pos="142"/>
        </w:tabs>
        <w:ind w:left="0" w:hanging="2"/>
        <w:rPr>
          <w:rFonts w:ascii="Arial" w:eastAsia="Arial" w:hAnsi="Arial" w:cs="Arial"/>
          <w:b/>
          <w:sz w:val="20"/>
          <w:szCs w:val="20"/>
        </w:rPr>
      </w:pPr>
      <w:r>
        <w:rPr>
          <w:rFonts w:ascii="Arial" w:eastAsia="Arial" w:hAnsi="Arial" w:cs="Arial"/>
          <w:b/>
          <w:sz w:val="20"/>
          <w:szCs w:val="20"/>
        </w:rPr>
        <w:t xml:space="preserve">Áreas internas envolvidas </w:t>
      </w:r>
    </w:p>
    <w:p w14:paraId="51B4DA5B" w14:textId="77777777" w:rsidR="0049619C" w:rsidRDefault="003D08A8">
      <w:pPr>
        <w:ind w:left="0" w:hanging="2"/>
        <w:jc w:val="both"/>
        <w:rPr>
          <w:rFonts w:ascii="Arial" w:eastAsia="Arial" w:hAnsi="Arial" w:cs="Arial"/>
          <w:color w:val="FF0000"/>
          <w:sz w:val="18"/>
          <w:szCs w:val="18"/>
        </w:rPr>
      </w:pPr>
      <w:r>
        <w:rPr>
          <w:rFonts w:ascii="Arial" w:eastAsia="Arial" w:hAnsi="Arial" w:cs="Arial"/>
          <w:sz w:val="18"/>
          <w:szCs w:val="18"/>
        </w:rPr>
        <w:t>Informar a denominação das principais áreas ou equipes internas envolvidas no Programa.</w:t>
      </w:r>
    </w:p>
    <w:p w14:paraId="2229AC94" w14:textId="77777777" w:rsidR="0049619C" w:rsidRDefault="003D08A8">
      <w:pPr>
        <w:ind w:left="0" w:hanging="2"/>
        <w:jc w:val="both"/>
        <w:rPr>
          <w:rFonts w:ascii="Arial" w:eastAsia="Arial" w:hAnsi="Arial" w:cs="Arial"/>
          <w:color w:val="0000FF"/>
          <w:sz w:val="20"/>
          <w:szCs w:val="20"/>
        </w:rPr>
      </w:pPr>
      <w:r>
        <w:rPr>
          <w:rFonts w:ascii="Arial" w:eastAsia="Arial" w:hAnsi="Arial" w:cs="Arial"/>
          <w:color w:val="0000FF"/>
          <w:sz w:val="20"/>
          <w:szCs w:val="20"/>
        </w:rPr>
        <w:t>xxxxxxxxxxxxxxxxxxxxxxxxxxxxxxxxxxxxxxxxxxxxx</w:t>
      </w:r>
    </w:p>
    <w:p w14:paraId="33CE633D" w14:textId="77777777" w:rsidR="0049619C" w:rsidRDefault="0049619C">
      <w:pPr>
        <w:ind w:left="0" w:hanging="2"/>
        <w:jc w:val="both"/>
        <w:rPr>
          <w:rFonts w:ascii="Arial" w:eastAsia="Arial" w:hAnsi="Arial" w:cs="Arial"/>
          <w:sz w:val="20"/>
          <w:szCs w:val="20"/>
        </w:rPr>
      </w:pPr>
    </w:p>
    <w:p w14:paraId="0FC1DADA" w14:textId="77777777" w:rsidR="0049619C" w:rsidRDefault="003D08A8">
      <w:pPr>
        <w:keepNext/>
        <w:numPr>
          <w:ilvl w:val="0"/>
          <w:numId w:val="1"/>
        </w:numPr>
        <w:tabs>
          <w:tab w:val="left" w:pos="142"/>
        </w:tabs>
        <w:ind w:left="0" w:hanging="2"/>
        <w:rPr>
          <w:rFonts w:ascii="Arial" w:eastAsia="Arial" w:hAnsi="Arial" w:cs="Arial"/>
          <w:b/>
          <w:sz w:val="20"/>
          <w:szCs w:val="20"/>
        </w:rPr>
      </w:pPr>
      <w:r>
        <w:rPr>
          <w:rFonts w:ascii="Arial" w:eastAsia="Arial" w:hAnsi="Arial" w:cs="Arial"/>
          <w:b/>
          <w:sz w:val="20"/>
          <w:szCs w:val="20"/>
        </w:rPr>
        <w:t xml:space="preserve">Linha de reporte </w:t>
      </w:r>
    </w:p>
    <w:p w14:paraId="1AF59FCF" w14:textId="77777777" w:rsidR="0049619C" w:rsidRDefault="003D08A8">
      <w:pPr>
        <w:ind w:left="0" w:hanging="2"/>
        <w:jc w:val="both"/>
        <w:rPr>
          <w:rFonts w:ascii="Arial" w:eastAsia="Arial" w:hAnsi="Arial" w:cs="Arial"/>
          <w:sz w:val="18"/>
          <w:szCs w:val="18"/>
        </w:rPr>
      </w:pPr>
      <w:r>
        <w:rPr>
          <w:rFonts w:ascii="Arial" w:eastAsia="Arial" w:hAnsi="Arial" w:cs="Arial"/>
          <w:sz w:val="18"/>
          <w:szCs w:val="18"/>
        </w:rPr>
        <w:t xml:space="preserve">Informar a qual cargo ou Nível da estrutura organizacional o Líder ou a Coordenação do Programa se reporta. </w:t>
      </w:r>
    </w:p>
    <w:p w14:paraId="5C008E08" w14:textId="77777777" w:rsidR="0049619C" w:rsidRDefault="003D08A8">
      <w:pPr>
        <w:ind w:left="0" w:hanging="2"/>
        <w:jc w:val="both"/>
        <w:rPr>
          <w:rFonts w:ascii="Arial" w:eastAsia="Arial" w:hAnsi="Arial" w:cs="Arial"/>
          <w:color w:val="0000FF"/>
          <w:sz w:val="20"/>
          <w:szCs w:val="20"/>
        </w:rPr>
      </w:pPr>
      <w:r>
        <w:rPr>
          <w:rFonts w:ascii="Arial" w:eastAsia="Arial" w:hAnsi="Arial" w:cs="Arial"/>
          <w:color w:val="0000FF"/>
          <w:sz w:val="20"/>
          <w:szCs w:val="20"/>
        </w:rPr>
        <w:t>xxxxxxxxxxxxxxxxxxxxxxxxxxxxxxxxxxxxxxxxxxxxx</w:t>
      </w:r>
    </w:p>
    <w:p w14:paraId="1C55ADD6" w14:textId="77777777" w:rsidR="0049619C" w:rsidRDefault="0049619C">
      <w:pPr>
        <w:ind w:left="0" w:hanging="2"/>
        <w:rPr>
          <w:rFonts w:ascii="Arial" w:eastAsia="Arial" w:hAnsi="Arial" w:cs="Arial"/>
        </w:rPr>
      </w:pPr>
    </w:p>
    <w:p w14:paraId="1DFAB7EC" w14:textId="77777777" w:rsidR="0049619C" w:rsidRDefault="0049619C">
      <w:pPr>
        <w:ind w:left="0" w:hanging="2"/>
        <w:rPr>
          <w:rFonts w:ascii="Arial" w:eastAsia="Arial" w:hAnsi="Arial" w:cs="Arial"/>
        </w:rPr>
      </w:pPr>
      <w:bookmarkStart w:id="5" w:name="_heading=h.tyjcwt" w:colFirst="0" w:colLast="0"/>
      <w:bookmarkEnd w:id="5"/>
    </w:p>
    <w:tbl>
      <w:tblPr>
        <w:tblStyle w:val="afc"/>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49619C" w14:paraId="2B15883F" w14:textId="77777777">
        <w:trPr>
          <w:cantSplit/>
          <w:trHeight w:val="86"/>
        </w:trPr>
        <w:tc>
          <w:tcPr>
            <w:tcW w:w="10490" w:type="dxa"/>
            <w:tcBorders>
              <w:bottom w:val="single" w:sz="4" w:space="0" w:color="000000"/>
            </w:tcBorders>
            <w:shd w:val="clear" w:color="auto" w:fill="F3F3F3"/>
          </w:tcPr>
          <w:p w14:paraId="366E8FA8" w14:textId="77777777" w:rsidR="0049619C" w:rsidRDefault="003D08A8">
            <w:pPr>
              <w:keepNext/>
              <w:pBdr>
                <w:top w:val="nil"/>
                <w:left w:val="nil"/>
                <w:bottom w:val="nil"/>
                <w:right w:val="nil"/>
                <w:between w:val="nil"/>
              </w:pBdr>
              <w:spacing w:line="240" w:lineRule="auto"/>
              <w:ind w:left="0" w:hanging="2"/>
              <w:jc w:val="center"/>
              <w:rPr>
                <w:rFonts w:ascii="Arial" w:eastAsia="Arial" w:hAnsi="Arial" w:cs="Arial"/>
                <w:b/>
                <w:i/>
                <w:color w:val="000000"/>
              </w:rPr>
            </w:pPr>
            <w:r>
              <w:rPr>
                <w:rFonts w:ascii="Arial" w:eastAsia="Arial" w:hAnsi="Arial" w:cs="Arial"/>
                <w:b/>
                <w:i/>
                <w:color w:val="000000"/>
              </w:rPr>
              <w:t>D) Critérios PGA</w:t>
            </w:r>
          </w:p>
          <w:p w14:paraId="4A89FF57" w14:textId="77777777" w:rsidR="0049619C" w:rsidRDefault="003D08A8">
            <w:pPr>
              <w:ind w:left="0" w:hanging="2"/>
              <w:jc w:val="center"/>
              <w:rPr>
                <w:rFonts w:ascii="Arial" w:eastAsia="Arial" w:hAnsi="Arial" w:cs="Arial"/>
              </w:rPr>
            </w:pPr>
            <w:r>
              <w:rPr>
                <w:rFonts w:ascii="Arial" w:eastAsia="Arial" w:hAnsi="Arial" w:cs="Arial"/>
                <w:sz w:val="20"/>
                <w:szCs w:val="20"/>
              </w:rPr>
              <w:t>Oito Critérios aplicados ao Case que receberão nota do Avaliador</w:t>
            </w:r>
          </w:p>
        </w:tc>
      </w:tr>
      <w:tr w:rsidR="0049619C" w14:paraId="75BF70C4" w14:textId="77777777">
        <w:trPr>
          <w:cantSplit/>
          <w:trHeight w:val="86"/>
        </w:trPr>
        <w:tc>
          <w:tcPr>
            <w:tcW w:w="10490" w:type="dxa"/>
            <w:tcBorders>
              <w:top w:val="single" w:sz="4" w:space="0" w:color="000000"/>
              <w:left w:val="single" w:sz="4" w:space="0" w:color="000000"/>
              <w:bottom w:val="single" w:sz="4" w:space="0" w:color="000000"/>
              <w:right w:val="single" w:sz="4" w:space="0" w:color="000000"/>
            </w:tcBorders>
          </w:tcPr>
          <w:p w14:paraId="741891FB" w14:textId="77777777" w:rsidR="0049619C" w:rsidRDefault="003D08A8">
            <w:pPr>
              <w:keepNext/>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Em cada um dos oito Critérios busca-se questionar aspectos essenciais da excelência em gestão de ativos aplicada ao programa descrito no Case. Os sete primeiros questionam os processos gerenciais associados ao Programa e algumas evidências e o oitavo solicita os resultados alcançados pelo Programa implantado.</w:t>
            </w:r>
          </w:p>
          <w:p w14:paraId="6DA533C1" w14:textId="77777777" w:rsidR="0049619C" w:rsidRDefault="003D08A8">
            <w:pPr>
              <w:keepNext/>
              <w:pBdr>
                <w:top w:val="nil"/>
                <w:left w:val="nil"/>
                <w:bottom w:val="nil"/>
                <w:right w:val="nil"/>
                <w:between w:val="nil"/>
              </w:pBdr>
              <w:spacing w:line="240" w:lineRule="auto"/>
              <w:ind w:left="0" w:hanging="2"/>
              <w:rPr>
                <w:rFonts w:ascii="Arial" w:eastAsia="Arial" w:hAnsi="Arial" w:cs="Arial"/>
                <w:b/>
                <w:i/>
                <w:color w:val="FF0000"/>
              </w:rPr>
            </w:pPr>
            <w:r>
              <w:rPr>
                <w:rFonts w:ascii="Arial" w:eastAsia="Arial" w:hAnsi="Arial" w:cs="Arial"/>
                <w:b/>
                <w:color w:val="000000"/>
                <w:sz w:val="18"/>
                <w:szCs w:val="18"/>
              </w:rPr>
              <w:t>IMPORTANTE</w:t>
            </w:r>
            <w:r>
              <w:rPr>
                <w:rFonts w:ascii="Arial" w:eastAsia="Arial" w:hAnsi="Arial" w:cs="Arial"/>
                <w:color w:val="000000"/>
                <w:sz w:val="18"/>
                <w:szCs w:val="18"/>
              </w:rPr>
              <w:t>: a expressão “ativos” utilizada nestes critérios significa “ativos de infraestrutura operacional” conforme Glossário do MEGSA ESG. Ver também glossário exclusivo deste documento.</w:t>
            </w:r>
          </w:p>
        </w:tc>
      </w:tr>
    </w:tbl>
    <w:p w14:paraId="4C560092" w14:textId="77777777" w:rsidR="0049619C" w:rsidRDefault="0049619C">
      <w:pPr>
        <w:rPr>
          <w:rFonts w:ascii="Arial" w:eastAsia="Arial" w:hAnsi="Arial" w:cs="Arial"/>
          <w:sz w:val="12"/>
          <w:szCs w:val="12"/>
        </w:rPr>
      </w:pPr>
    </w:p>
    <w:tbl>
      <w:tblPr>
        <w:tblStyle w:val="afd"/>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49619C" w14:paraId="0AEB670E" w14:textId="77777777">
        <w:trPr>
          <w:cantSplit/>
          <w:trHeight w:val="335"/>
          <w:tblHeader/>
        </w:trPr>
        <w:tc>
          <w:tcPr>
            <w:tcW w:w="10490" w:type="dxa"/>
            <w:tcBorders>
              <w:bottom w:val="single" w:sz="4" w:space="0" w:color="000000"/>
            </w:tcBorders>
            <w:shd w:val="clear" w:color="auto" w:fill="F3F3F3"/>
            <w:vAlign w:val="center"/>
          </w:tcPr>
          <w:p w14:paraId="1A60B423" w14:textId="77777777" w:rsidR="0049619C" w:rsidRDefault="003D08A8">
            <w:pPr>
              <w:pBdr>
                <w:top w:val="nil"/>
                <w:left w:val="nil"/>
                <w:bottom w:val="nil"/>
                <w:right w:val="nil"/>
                <w:between w:val="nil"/>
              </w:pBdr>
              <w:tabs>
                <w:tab w:val="left" w:pos="-7200"/>
                <w:tab w:val="left" w:pos="-1980"/>
                <w:tab w:val="left" w:pos="-1800"/>
                <w:tab w:val="left" w:pos="0"/>
              </w:tabs>
              <w:spacing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Questões de processos gerenciais</w:t>
            </w:r>
          </w:p>
        </w:tc>
      </w:tr>
      <w:tr w:rsidR="0049619C" w14:paraId="56AF77BF" w14:textId="77777777">
        <w:trPr>
          <w:cantSplit/>
          <w:trHeight w:val="64"/>
          <w:tblHeader/>
        </w:trPr>
        <w:tc>
          <w:tcPr>
            <w:tcW w:w="10490" w:type="dxa"/>
            <w:tcBorders>
              <w:left w:val="nil"/>
              <w:right w:val="nil"/>
            </w:tcBorders>
            <w:vAlign w:val="center"/>
          </w:tcPr>
          <w:p w14:paraId="03DD2A61" w14:textId="77777777" w:rsidR="0049619C" w:rsidRDefault="0049619C">
            <w:pPr>
              <w:pBdr>
                <w:top w:val="nil"/>
                <w:left w:val="nil"/>
                <w:bottom w:val="nil"/>
                <w:right w:val="nil"/>
                <w:between w:val="nil"/>
              </w:pBdr>
              <w:tabs>
                <w:tab w:val="left" w:pos="-7200"/>
                <w:tab w:val="left" w:pos="-1980"/>
                <w:tab w:val="left" w:pos="-1800"/>
                <w:tab w:val="left" w:pos="0"/>
              </w:tabs>
              <w:spacing w:line="240" w:lineRule="auto"/>
              <w:jc w:val="center"/>
              <w:rPr>
                <w:rFonts w:ascii="Arial" w:eastAsia="Arial" w:hAnsi="Arial" w:cs="Arial"/>
                <w:color w:val="000000"/>
                <w:sz w:val="6"/>
                <w:szCs w:val="6"/>
              </w:rPr>
            </w:pPr>
          </w:p>
        </w:tc>
      </w:tr>
      <w:tr w:rsidR="0049619C" w14:paraId="0420ADBB" w14:textId="77777777">
        <w:trPr>
          <w:trHeight w:val="372"/>
        </w:trPr>
        <w:tc>
          <w:tcPr>
            <w:tcW w:w="10490" w:type="dxa"/>
            <w:shd w:val="clear" w:color="auto" w:fill="E0E0E0"/>
            <w:vAlign w:val="center"/>
          </w:tcPr>
          <w:p w14:paraId="2491B02E" w14:textId="77777777" w:rsidR="0049619C" w:rsidRDefault="003D08A8">
            <w:pPr>
              <w:pBdr>
                <w:top w:val="nil"/>
                <w:left w:val="nil"/>
                <w:bottom w:val="nil"/>
                <w:right w:val="nil"/>
                <w:between w:val="nil"/>
              </w:pBdr>
              <w:tabs>
                <w:tab w:val="left" w:pos="-7200"/>
                <w:tab w:val="left" w:pos="0"/>
              </w:tabs>
              <w:spacing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Critérios de 1 a 7</w:t>
            </w:r>
          </w:p>
        </w:tc>
      </w:tr>
    </w:tbl>
    <w:p w14:paraId="74B58A50" w14:textId="77777777" w:rsidR="0049619C" w:rsidRDefault="0049619C">
      <w:pPr>
        <w:ind w:left="0" w:hanging="2"/>
        <w:rPr>
          <w:rFonts w:ascii="Arial" w:eastAsia="Arial" w:hAnsi="Arial" w:cs="Arial"/>
          <w:sz w:val="18"/>
          <w:szCs w:val="18"/>
        </w:rPr>
      </w:pPr>
    </w:p>
    <w:tbl>
      <w:tblPr>
        <w:tblStyle w:val="afe"/>
        <w:tblW w:w="10490" w:type="dxa"/>
        <w:tblInd w:w="5" w:type="dxa"/>
        <w:tblLayout w:type="fixed"/>
        <w:tblLook w:val="0000" w:firstRow="0" w:lastRow="0" w:firstColumn="0" w:lastColumn="0" w:noHBand="0" w:noVBand="0"/>
      </w:tblPr>
      <w:tblGrid>
        <w:gridCol w:w="840"/>
        <w:gridCol w:w="1930"/>
        <w:gridCol w:w="1930"/>
        <w:gridCol w:w="1930"/>
        <w:gridCol w:w="1930"/>
        <w:gridCol w:w="1930"/>
      </w:tblGrid>
      <w:tr w:rsidR="0049619C" w14:paraId="2C7A0992" w14:textId="77777777">
        <w:trPr>
          <w:trHeight w:val="338"/>
        </w:trPr>
        <w:tc>
          <w:tcPr>
            <w:tcW w:w="10490" w:type="dxa"/>
            <w:gridSpan w:val="6"/>
            <w:tcBorders>
              <w:top w:val="single" w:sz="4" w:space="0" w:color="000000"/>
              <w:left w:val="single" w:sz="4" w:space="0" w:color="000000"/>
              <w:right w:val="single" w:sz="4" w:space="0" w:color="000000"/>
            </w:tcBorders>
            <w:shd w:val="clear" w:color="auto" w:fill="E9E9E9"/>
            <w:vAlign w:val="center"/>
          </w:tcPr>
          <w:p w14:paraId="738825C8"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Sistema de pontuação</w:t>
            </w:r>
          </w:p>
          <w:p w14:paraId="491E5A46"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(por questão)</w:t>
            </w:r>
          </w:p>
        </w:tc>
      </w:tr>
      <w:tr w:rsidR="0049619C" w14:paraId="27FCDCA4" w14:textId="77777777">
        <w:trPr>
          <w:trHeight w:val="678"/>
        </w:trPr>
        <w:tc>
          <w:tcPr>
            <w:tcW w:w="840" w:type="dxa"/>
            <w:tcBorders>
              <w:top w:val="single" w:sz="4" w:space="0" w:color="000000"/>
              <w:left w:val="single" w:sz="4" w:space="0" w:color="000000"/>
              <w:right w:val="single" w:sz="4" w:space="0" w:color="000000"/>
            </w:tcBorders>
            <w:shd w:val="clear" w:color="auto" w:fill="E9E9E9"/>
            <w:vAlign w:val="center"/>
          </w:tcPr>
          <w:p w14:paraId="60CDED38"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Grau</w:t>
            </w:r>
          </w:p>
        </w:tc>
        <w:tc>
          <w:tcPr>
            <w:tcW w:w="1930" w:type="dxa"/>
            <w:tcBorders>
              <w:top w:val="single" w:sz="4" w:space="0" w:color="000000"/>
              <w:left w:val="single" w:sz="4" w:space="0" w:color="000000"/>
              <w:right w:val="single" w:sz="4" w:space="0" w:color="000000"/>
            </w:tcBorders>
            <w:shd w:val="clear" w:color="auto" w:fill="E9E9E9"/>
            <w:vAlign w:val="center"/>
          </w:tcPr>
          <w:p w14:paraId="57126C9C"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0: Não responde</w:t>
            </w:r>
          </w:p>
        </w:tc>
        <w:tc>
          <w:tcPr>
            <w:tcW w:w="1930" w:type="dxa"/>
            <w:tcBorders>
              <w:top w:val="single" w:sz="4" w:space="0" w:color="000000"/>
              <w:left w:val="single" w:sz="4" w:space="0" w:color="000000"/>
              <w:right w:val="single" w:sz="4" w:space="0" w:color="000000"/>
            </w:tcBorders>
            <w:shd w:val="clear" w:color="auto" w:fill="E9E9E9"/>
            <w:vAlign w:val="center"/>
          </w:tcPr>
          <w:p w14:paraId="78DD92C1"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 xml:space="preserve">1: Responde </w:t>
            </w:r>
          </w:p>
          <w:p w14:paraId="67540081"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 xml:space="preserve">pouco </w:t>
            </w:r>
          </w:p>
        </w:tc>
        <w:tc>
          <w:tcPr>
            <w:tcW w:w="1930" w:type="dxa"/>
            <w:tcBorders>
              <w:top w:val="single" w:sz="4" w:space="0" w:color="000000"/>
              <w:left w:val="single" w:sz="4" w:space="0" w:color="000000"/>
              <w:right w:val="single" w:sz="4" w:space="0" w:color="000000"/>
            </w:tcBorders>
            <w:shd w:val="clear" w:color="auto" w:fill="E9E9E9"/>
            <w:vAlign w:val="center"/>
          </w:tcPr>
          <w:p w14:paraId="1CA44196"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 xml:space="preserve">2: Responde </w:t>
            </w:r>
          </w:p>
          <w:p w14:paraId="6474E078"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boa parte</w:t>
            </w:r>
          </w:p>
        </w:tc>
        <w:tc>
          <w:tcPr>
            <w:tcW w:w="1930" w:type="dxa"/>
            <w:tcBorders>
              <w:top w:val="single" w:sz="4" w:space="0" w:color="000000"/>
              <w:left w:val="single" w:sz="4" w:space="0" w:color="000000"/>
              <w:right w:val="single" w:sz="4" w:space="0" w:color="000000"/>
            </w:tcBorders>
            <w:shd w:val="clear" w:color="auto" w:fill="E9E9E9"/>
            <w:vAlign w:val="center"/>
          </w:tcPr>
          <w:p w14:paraId="72D458A5"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3: Responde quase tudo</w:t>
            </w:r>
          </w:p>
        </w:tc>
        <w:tc>
          <w:tcPr>
            <w:tcW w:w="1930" w:type="dxa"/>
            <w:tcBorders>
              <w:top w:val="single" w:sz="4" w:space="0" w:color="000000"/>
              <w:left w:val="single" w:sz="4" w:space="0" w:color="000000"/>
              <w:right w:val="single" w:sz="4" w:space="0" w:color="000000"/>
            </w:tcBorders>
            <w:shd w:val="clear" w:color="auto" w:fill="E9E9E9"/>
            <w:vAlign w:val="center"/>
          </w:tcPr>
          <w:p w14:paraId="5759B836"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 xml:space="preserve">4: Responde tudo </w:t>
            </w:r>
          </w:p>
        </w:tc>
      </w:tr>
      <w:tr w:rsidR="0049619C" w14:paraId="194E0515" w14:textId="77777777">
        <w:trPr>
          <w:trHeight w:val="255"/>
        </w:trPr>
        <w:tc>
          <w:tcPr>
            <w:tcW w:w="840" w:type="dxa"/>
            <w:tcBorders>
              <w:top w:val="single" w:sz="4" w:space="0" w:color="000000"/>
              <w:left w:val="single" w:sz="4" w:space="0" w:color="000000"/>
              <w:bottom w:val="single" w:sz="4" w:space="0" w:color="000000"/>
              <w:right w:val="single" w:sz="4" w:space="0" w:color="000000"/>
            </w:tcBorders>
            <w:shd w:val="clear" w:color="auto" w:fill="E9E9E9"/>
          </w:tcPr>
          <w:p w14:paraId="2AA93E12" w14:textId="77777777" w:rsidR="0049619C" w:rsidRDefault="003D08A8">
            <w:pPr>
              <w:pBdr>
                <w:top w:val="nil"/>
                <w:left w:val="nil"/>
                <w:bottom w:val="nil"/>
                <w:right w:val="nil"/>
                <w:between w:val="nil"/>
              </w:pBdr>
              <w:tabs>
                <w:tab w:val="left" w:pos="-7200"/>
              </w:tabs>
              <w:spacing w:line="240" w:lineRule="auto"/>
              <w:ind w:left="0" w:hanging="2"/>
              <w:rPr>
                <w:rFonts w:ascii="Arial" w:eastAsia="Arial" w:hAnsi="Arial" w:cs="Arial"/>
                <w:color w:val="000000"/>
                <w:sz w:val="16"/>
                <w:szCs w:val="16"/>
              </w:rPr>
            </w:pPr>
            <w:r>
              <w:rPr>
                <w:rFonts w:ascii="Arial" w:eastAsia="Arial" w:hAnsi="Arial" w:cs="Arial"/>
                <w:b/>
                <w:color w:val="000000"/>
                <w:sz w:val="16"/>
                <w:szCs w:val="16"/>
              </w:rPr>
              <w:t>Escala%</w:t>
            </w:r>
          </w:p>
        </w:tc>
        <w:tc>
          <w:tcPr>
            <w:tcW w:w="1930" w:type="dxa"/>
            <w:tcBorders>
              <w:top w:val="single" w:sz="4" w:space="0" w:color="000000"/>
              <w:left w:val="single" w:sz="4" w:space="0" w:color="000000"/>
              <w:bottom w:val="single" w:sz="4" w:space="0" w:color="000000"/>
              <w:right w:val="single" w:sz="4" w:space="0" w:color="000000"/>
            </w:tcBorders>
            <w:shd w:val="clear" w:color="auto" w:fill="E9E9E9"/>
          </w:tcPr>
          <w:p w14:paraId="39BEFEBF"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0</w:t>
            </w:r>
          </w:p>
        </w:tc>
        <w:tc>
          <w:tcPr>
            <w:tcW w:w="1930" w:type="dxa"/>
            <w:tcBorders>
              <w:top w:val="single" w:sz="4" w:space="0" w:color="000000"/>
              <w:left w:val="single" w:sz="4" w:space="0" w:color="000000"/>
              <w:bottom w:val="single" w:sz="4" w:space="0" w:color="000000"/>
              <w:right w:val="single" w:sz="4" w:space="0" w:color="000000"/>
            </w:tcBorders>
            <w:shd w:val="clear" w:color="auto" w:fill="E9E9E9"/>
          </w:tcPr>
          <w:p w14:paraId="6F3FC6CA"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25</w:t>
            </w:r>
          </w:p>
        </w:tc>
        <w:tc>
          <w:tcPr>
            <w:tcW w:w="1930" w:type="dxa"/>
            <w:tcBorders>
              <w:top w:val="single" w:sz="4" w:space="0" w:color="000000"/>
              <w:left w:val="single" w:sz="4" w:space="0" w:color="000000"/>
              <w:bottom w:val="single" w:sz="4" w:space="0" w:color="000000"/>
              <w:right w:val="single" w:sz="4" w:space="0" w:color="000000"/>
            </w:tcBorders>
            <w:shd w:val="clear" w:color="auto" w:fill="E9E9E9"/>
          </w:tcPr>
          <w:p w14:paraId="7CBA38AD"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50</w:t>
            </w:r>
          </w:p>
        </w:tc>
        <w:tc>
          <w:tcPr>
            <w:tcW w:w="1930" w:type="dxa"/>
            <w:tcBorders>
              <w:top w:val="single" w:sz="4" w:space="0" w:color="000000"/>
              <w:left w:val="single" w:sz="4" w:space="0" w:color="000000"/>
              <w:bottom w:val="single" w:sz="4" w:space="0" w:color="000000"/>
              <w:right w:val="single" w:sz="4" w:space="0" w:color="000000"/>
            </w:tcBorders>
            <w:shd w:val="clear" w:color="auto" w:fill="E9E9E9"/>
          </w:tcPr>
          <w:p w14:paraId="0F1D4A73"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75</w:t>
            </w:r>
          </w:p>
        </w:tc>
        <w:tc>
          <w:tcPr>
            <w:tcW w:w="1930" w:type="dxa"/>
            <w:tcBorders>
              <w:top w:val="single" w:sz="4" w:space="0" w:color="000000"/>
              <w:left w:val="single" w:sz="4" w:space="0" w:color="000000"/>
              <w:bottom w:val="single" w:sz="4" w:space="0" w:color="000000"/>
              <w:right w:val="single" w:sz="4" w:space="0" w:color="000000"/>
            </w:tcBorders>
            <w:shd w:val="clear" w:color="auto" w:fill="E9E9E9"/>
          </w:tcPr>
          <w:p w14:paraId="71BDCC28"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100</w:t>
            </w:r>
          </w:p>
        </w:tc>
      </w:tr>
    </w:tbl>
    <w:p w14:paraId="6125B57E" w14:textId="77777777" w:rsidR="0049619C" w:rsidRDefault="0049619C">
      <w:pPr>
        <w:pBdr>
          <w:top w:val="nil"/>
          <w:left w:val="nil"/>
          <w:bottom w:val="nil"/>
          <w:right w:val="nil"/>
          <w:between w:val="nil"/>
        </w:pBdr>
        <w:tabs>
          <w:tab w:val="left" w:pos="-7200"/>
        </w:tabs>
        <w:spacing w:line="240" w:lineRule="auto"/>
        <w:ind w:left="0" w:hanging="2"/>
        <w:jc w:val="both"/>
        <w:rPr>
          <w:rFonts w:ascii="Arial" w:eastAsia="Arial" w:hAnsi="Arial" w:cs="Arial"/>
          <w:color w:val="000000"/>
          <w:sz w:val="16"/>
          <w:szCs w:val="16"/>
        </w:rPr>
      </w:pPr>
    </w:p>
    <w:tbl>
      <w:tblPr>
        <w:tblStyle w:val="aff"/>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8"/>
        <w:gridCol w:w="2552"/>
      </w:tblGrid>
      <w:tr w:rsidR="0049619C" w14:paraId="165F4507" w14:textId="77777777">
        <w:trPr>
          <w:trHeight w:val="315"/>
        </w:trPr>
        <w:tc>
          <w:tcPr>
            <w:tcW w:w="7938" w:type="dxa"/>
            <w:shd w:val="clear" w:color="auto" w:fill="F2F2F2"/>
            <w:vAlign w:val="center"/>
          </w:tcPr>
          <w:p w14:paraId="7EB08BD2" w14:textId="77777777" w:rsidR="0049619C" w:rsidRDefault="003D08A8">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1.  Liderança</w:t>
            </w:r>
          </w:p>
        </w:tc>
        <w:tc>
          <w:tcPr>
            <w:tcW w:w="2552" w:type="dxa"/>
            <w:shd w:val="clear" w:color="auto" w:fill="F2F2F2"/>
            <w:vAlign w:val="center"/>
          </w:tcPr>
          <w:p w14:paraId="55F0EA74" w14:textId="77777777" w:rsidR="0049619C" w:rsidRDefault="003D08A8">
            <w:pPr>
              <w:pBdr>
                <w:top w:val="nil"/>
                <w:left w:val="nil"/>
                <w:bottom w:val="nil"/>
                <w:right w:val="nil"/>
                <w:between w:val="nil"/>
              </w:pBdr>
              <w:spacing w:line="240" w:lineRule="auto"/>
              <w:ind w:left="0" w:hanging="2"/>
              <w:jc w:val="right"/>
              <w:rPr>
                <w:rFonts w:ascii="Arial" w:eastAsia="Arial" w:hAnsi="Arial" w:cs="Arial"/>
                <w:color w:val="000000"/>
                <w:sz w:val="18"/>
                <w:szCs w:val="18"/>
              </w:rPr>
            </w:pPr>
            <w:r>
              <w:rPr>
                <w:rFonts w:ascii="Arial" w:eastAsia="Arial" w:hAnsi="Arial" w:cs="Arial"/>
                <w:b/>
                <w:color w:val="000000"/>
                <w:sz w:val="18"/>
                <w:szCs w:val="18"/>
              </w:rPr>
              <w:t>Peso 12</w:t>
            </w:r>
          </w:p>
        </w:tc>
      </w:tr>
    </w:tbl>
    <w:p w14:paraId="5FE7CBB2"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00"/>
          <w:sz w:val="18"/>
          <w:szCs w:val="18"/>
        </w:rPr>
      </w:pPr>
    </w:p>
    <w:p w14:paraId="5A7E67AB" w14:textId="77777777" w:rsidR="0049619C" w:rsidRPr="00B247BE"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sz w:val="18"/>
          <w:szCs w:val="18"/>
        </w:rPr>
      </w:pPr>
      <w:r>
        <w:rPr>
          <w:rFonts w:ascii="Arial" w:eastAsia="Arial" w:hAnsi="Arial" w:cs="Arial"/>
          <w:color w:val="000000"/>
          <w:sz w:val="18"/>
          <w:szCs w:val="18"/>
        </w:rPr>
        <w:t xml:space="preserve">a) </w:t>
      </w:r>
      <w:r w:rsidRPr="00B247BE">
        <w:rPr>
          <w:rFonts w:ascii="Arial" w:eastAsia="Arial" w:hAnsi="Arial" w:cs="Arial"/>
          <w:b/>
          <w:sz w:val="18"/>
          <w:szCs w:val="18"/>
        </w:rPr>
        <w:t xml:space="preserve">Apresentar </w:t>
      </w:r>
      <w:r w:rsidRPr="00B247BE">
        <w:rPr>
          <w:rFonts w:ascii="Arial" w:eastAsia="Arial" w:hAnsi="Arial" w:cs="Arial"/>
          <w:sz w:val="18"/>
          <w:szCs w:val="18"/>
        </w:rPr>
        <w:t>os princípios mais importantes da política ou diretrizes de gestão de ativos aplicada no Programa, informando em qual ou quais documentos estão explicitados</w:t>
      </w:r>
      <w:r w:rsidRPr="00B247BE">
        <w:rPr>
          <w:rFonts w:ascii="Arial" w:eastAsia="Arial" w:hAnsi="Arial" w:cs="Arial"/>
          <w:b/>
          <w:sz w:val="18"/>
          <w:szCs w:val="18"/>
        </w:rPr>
        <w:t>.</w:t>
      </w:r>
      <w:r w:rsidRPr="00B247BE">
        <w:rPr>
          <w:rFonts w:ascii="Arial" w:eastAsia="Arial" w:hAnsi="Arial" w:cs="Arial"/>
          <w:sz w:val="18"/>
          <w:szCs w:val="18"/>
        </w:rPr>
        <w:t xml:space="preserve"> </w:t>
      </w:r>
      <w:r w:rsidRPr="00B247BE">
        <w:rPr>
          <w:rFonts w:ascii="Arial" w:eastAsia="Arial" w:hAnsi="Arial" w:cs="Arial"/>
          <w:b/>
          <w:sz w:val="18"/>
          <w:szCs w:val="18"/>
        </w:rPr>
        <w:t>Destacar</w:t>
      </w:r>
      <w:r w:rsidRPr="00B247BE">
        <w:rPr>
          <w:rFonts w:ascii="Arial" w:eastAsia="Arial" w:hAnsi="Arial" w:cs="Arial"/>
          <w:sz w:val="18"/>
          <w:szCs w:val="18"/>
        </w:rPr>
        <w:t xml:space="preserve"> os princípios que enfatizam a busca da manutenção de condição ótima do desempenho operacional, econômico e socioambiental dos ativos (sustentabilidade dos ativos) durante seu </w:t>
      </w:r>
      <w:r w:rsidRPr="00D04660">
        <w:rPr>
          <w:rFonts w:ascii="Arial" w:eastAsia="Arial" w:hAnsi="Arial" w:cs="Arial"/>
          <w:i/>
          <w:iCs/>
          <w:sz w:val="18"/>
          <w:szCs w:val="18"/>
        </w:rPr>
        <w:t>ciclo de vida</w:t>
      </w:r>
      <w:r w:rsidRPr="00B247BE">
        <w:rPr>
          <w:rFonts w:ascii="Arial" w:eastAsia="Arial" w:hAnsi="Arial" w:cs="Arial"/>
          <w:sz w:val="18"/>
          <w:szCs w:val="18"/>
        </w:rPr>
        <w:t xml:space="preserve">. </w:t>
      </w:r>
      <w:r w:rsidRPr="00B247BE">
        <w:rPr>
          <w:rFonts w:ascii="Arial" w:eastAsia="Arial" w:hAnsi="Arial" w:cs="Arial"/>
          <w:b/>
          <w:sz w:val="18"/>
          <w:szCs w:val="18"/>
        </w:rPr>
        <w:t>Mencionar</w:t>
      </w:r>
      <w:r w:rsidRPr="00B247BE">
        <w:rPr>
          <w:rFonts w:ascii="Arial" w:eastAsia="Arial" w:hAnsi="Arial" w:cs="Arial"/>
          <w:sz w:val="18"/>
          <w:szCs w:val="18"/>
        </w:rPr>
        <w:t xml:space="preserve"> a relação entre a política ou diretrizes de gestão de ativos, os objetivos estratégicos da organização e o Programa. </w:t>
      </w:r>
      <w:r w:rsidRPr="00B247BE">
        <w:rPr>
          <w:rFonts w:ascii="Arial" w:eastAsia="Arial" w:hAnsi="Arial" w:cs="Arial"/>
          <w:b/>
          <w:sz w:val="18"/>
          <w:szCs w:val="18"/>
        </w:rPr>
        <w:t>Citar</w:t>
      </w:r>
      <w:r w:rsidRPr="00B247BE">
        <w:rPr>
          <w:rFonts w:ascii="Arial" w:eastAsia="Arial" w:hAnsi="Arial" w:cs="Arial"/>
          <w:sz w:val="18"/>
          <w:szCs w:val="18"/>
        </w:rPr>
        <w:t xml:space="preserve"> as formas de disseminar essas informações, interna e externamente, e o papel da direção e demais lideranças envolvidas no Programa para promover o engajamento e demonstrar comprometimento com a citada política, objetivos estratégicos e metas que devem ser ou foram alcançadas. </w:t>
      </w:r>
      <w:r w:rsidRPr="00B247BE">
        <w:rPr>
          <w:rFonts w:ascii="Arial" w:eastAsia="Arial" w:hAnsi="Arial" w:cs="Arial"/>
          <w:b/>
          <w:sz w:val="18"/>
          <w:szCs w:val="18"/>
        </w:rPr>
        <w:t>Destacar</w:t>
      </w:r>
      <w:r w:rsidRPr="00B247BE">
        <w:rPr>
          <w:rFonts w:ascii="Arial" w:eastAsia="Arial" w:hAnsi="Arial" w:cs="Arial"/>
          <w:sz w:val="18"/>
          <w:szCs w:val="18"/>
        </w:rPr>
        <w:t xml:space="preserve"> a forma das lideranças promoverem o trabalho colaborativo para o êxito do programa.</w:t>
      </w:r>
    </w:p>
    <w:p w14:paraId="3E5BFC90"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69F4FA4D"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76333B94" w14:textId="1A086118"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7030A0"/>
          <w:sz w:val="18"/>
          <w:szCs w:val="18"/>
        </w:rPr>
      </w:pPr>
      <w:bookmarkStart w:id="6" w:name="_Hlk127434235"/>
      <w:r>
        <w:rPr>
          <w:rFonts w:ascii="Arial" w:eastAsia="Arial" w:hAnsi="Arial" w:cs="Arial"/>
          <w:color w:val="000000"/>
          <w:sz w:val="18"/>
          <w:szCs w:val="18"/>
        </w:rPr>
        <w:t xml:space="preserve">b) </w:t>
      </w:r>
      <w:r>
        <w:rPr>
          <w:rFonts w:ascii="Arial" w:eastAsia="Arial" w:hAnsi="Arial" w:cs="Arial"/>
          <w:b/>
          <w:color w:val="000000"/>
          <w:sz w:val="18"/>
          <w:szCs w:val="18"/>
        </w:rPr>
        <w:t>Apresentar</w:t>
      </w:r>
      <w:r>
        <w:rPr>
          <w:rFonts w:ascii="Arial" w:eastAsia="Arial" w:hAnsi="Arial" w:cs="Arial"/>
          <w:color w:val="000000"/>
          <w:sz w:val="18"/>
          <w:szCs w:val="18"/>
        </w:rPr>
        <w:t xml:space="preserve"> a forma como a organização trata a gestão de ativos dentro de sua cultura organizacional. Citar formas de mitigar aspectos disfuncionais da cultura organizacional relativa ao tratamento dos ativos. Ex.: cultura de imprevisto, emergência, remediação, manutenção corretiva e curto prazo. Caso não tenham sido identificados aspectos disfuncionais a serem mitigados, declarar formalmente. </w:t>
      </w:r>
      <w:r>
        <w:rPr>
          <w:rFonts w:ascii="Arial" w:eastAsia="Arial" w:hAnsi="Arial" w:cs="Arial"/>
          <w:b/>
          <w:color w:val="000000"/>
          <w:sz w:val="18"/>
          <w:szCs w:val="18"/>
        </w:rPr>
        <w:t>Descrever</w:t>
      </w:r>
      <w:r>
        <w:rPr>
          <w:rFonts w:ascii="Arial" w:eastAsia="Arial" w:hAnsi="Arial" w:cs="Arial"/>
          <w:color w:val="000000"/>
          <w:sz w:val="18"/>
          <w:szCs w:val="18"/>
        </w:rPr>
        <w:t xml:space="preserve"> </w:t>
      </w:r>
      <w:r w:rsidR="003D3757" w:rsidRPr="003D3757">
        <w:rPr>
          <w:rFonts w:ascii="Arial" w:eastAsia="Arial" w:hAnsi="Arial" w:cs="Arial"/>
          <w:color w:val="7030A0"/>
          <w:sz w:val="18"/>
          <w:szCs w:val="18"/>
        </w:rPr>
        <w:t>a forma de desenvolver</w:t>
      </w:r>
      <w:r w:rsidR="003D3757">
        <w:rPr>
          <w:rFonts w:ascii="Arial" w:eastAsia="Arial" w:hAnsi="Arial" w:cs="Arial"/>
          <w:color w:val="000000"/>
          <w:sz w:val="18"/>
          <w:szCs w:val="18"/>
        </w:rPr>
        <w:t xml:space="preserve"> o</w:t>
      </w:r>
      <w:r>
        <w:rPr>
          <w:rFonts w:ascii="Arial" w:eastAsia="Arial" w:hAnsi="Arial" w:cs="Arial"/>
          <w:color w:val="000000"/>
          <w:sz w:val="18"/>
          <w:szCs w:val="18"/>
        </w:rPr>
        <w:t xml:space="preserve"> comprometimento das lideranças em migrar de uma cultura reativa de solução de problemas para uma cultura proativa de prevenção de problemas. </w:t>
      </w:r>
    </w:p>
    <w:p w14:paraId="26819447"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bookmarkEnd w:id="6"/>
    <w:p w14:paraId="542236D7"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FF0000"/>
          <w:sz w:val="18"/>
          <w:szCs w:val="18"/>
          <w:highlight w:val="yellow"/>
        </w:rPr>
      </w:pPr>
    </w:p>
    <w:p w14:paraId="3F9EC826"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c) </w:t>
      </w:r>
      <w:r>
        <w:rPr>
          <w:rFonts w:ascii="Arial" w:eastAsia="Arial" w:hAnsi="Arial" w:cs="Arial"/>
          <w:b/>
          <w:color w:val="000000"/>
          <w:sz w:val="18"/>
          <w:szCs w:val="18"/>
        </w:rPr>
        <w:t xml:space="preserve">Demonstrar </w:t>
      </w:r>
      <w:r>
        <w:rPr>
          <w:rFonts w:ascii="Arial" w:eastAsia="Arial" w:hAnsi="Arial" w:cs="Arial"/>
          <w:color w:val="000000"/>
          <w:sz w:val="18"/>
          <w:szCs w:val="18"/>
        </w:rPr>
        <w:t xml:space="preserve">como as principais tomadas de decisão são realizadas e implantadas de forma a possibilitar o alcance dos objetivos da gestão de ativos </w:t>
      </w:r>
    </w:p>
    <w:p w14:paraId="49711ED0"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13B7F692" w14:textId="77777777" w:rsidR="0049619C" w:rsidRDefault="0049619C">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p>
    <w:p w14:paraId="137AECD3" w14:textId="77777777" w:rsidR="0049619C" w:rsidRPr="00B247BE"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sz w:val="18"/>
          <w:szCs w:val="18"/>
        </w:rPr>
      </w:pPr>
      <w:r>
        <w:rPr>
          <w:rFonts w:ascii="Arial" w:eastAsia="Arial" w:hAnsi="Arial" w:cs="Arial"/>
          <w:color w:val="000000"/>
          <w:sz w:val="18"/>
          <w:szCs w:val="18"/>
        </w:rPr>
        <w:lastRenderedPageBreak/>
        <w:t xml:space="preserve">d) </w:t>
      </w:r>
      <w:r w:rsidRPr="00B247BE">
        <w:rPr>
          <w:rFonts w:ascii="Arial" w:eastAsia="Arial" w:hAnsi="Arial" w:cs="Arial"/>
          <w:b/>
          <w:sz w:val="18"/>
          <w:szCs w:val="18"/>
        </w:rPr>
        <w:t xml:space="preserve">Apresentar </w:t>
      </w:r>
      <w:r w:rsidRPr="00B247BE">
        <w:rPr>
          <w:rFonts w:ascii="Arial" w:eastAsia="Arial" w:hAnsi="Arial" w:cs="Arial"/>
          <w:sz w:val="18"/>
          <w:szCs w:val="18"/>
        </w:rPr>
        <w:t>de forma sintética</w:t>
      </w:r>
      <w:r w:rsidRPr="00B247BE">
        <w:rPr>
          <w:rFonts w:ascii="Arial" w:eastAsia="Arial" w:hAnsi="Arial" w:cs="Arial"/>
          <w:b/>
          <w:sz w:val="18"/>
          <w:szCs w:val="18"/>
        </w:rPr>
        <w:t xml:space="preserve"> </w:t>
      </w:r>
      <w:r w:rsidRPr="00B247BE">
        <w:rPr>
          <w:rFonts w:ascii="Arial" w:eastAsia="Arial" w:hAnsi="Arial" w:cs="Arial"/>
          <w:sz w:val="18"/>
          <w:szCs w:val="18"/>
        </w:rPr>
        <w:t xml:space="preserve">o sistema de gestão de ativos relativo ao Programa. Informar a relação entre o Programa e o sistema de gestão de ativos da organização ou de sua controladora. </w:t>
      </w:r>
      <w:r w:rsidRPr="00B247BE">
        <w:rPr>
          <w:rFonts w:ascii="Arial" w:eastAsia="Arial" w:hAnsi="Arial" w:cs="Arial"/>
          <w:b/>
          <w:sz w:val="18"/>
          <w:szCs w:val="18"/>
        </w:rPr>
        <w:t>Informar</w:t>
      </w:r>
      <w:r w:rsidRPr="00B247BE">
        <w:rPr>
          <w:rFonts w:ascii="Arial" w:eastAsia="Arial" w:hAnsi="Arial" w:cs="Arial"/>
          <w:sz w:val="18"/>
          <w:szCs w:val="18"/>
        </w:rPr>
        <w:t xml:space="preserve"> os principais critérios para definição do escopo e de que maneira ele propicia a agregação de valor ao negócio. </w:t>
      </w:r>
      <w:r w:rsidRPr="00B247BE">
        <w:rPr>
          <w:rFonts w:ascii="Arial" w:eastAsia="Arial" w:hAnsi="Arial" w:cs="Arial"/>
          <w:b/>
          <w:sz w:val="18"/>
          <w:szCs w:val="18"/>
        </w:rPr>
        <w:t>Resumir</w:t>
      </w:r>
      <w:r w:rsidRPr="00B247BE">
        <w:rPr>
          <w:rFonts w:ascii="Arial" w:eastAsia="Arial" w:hAnsi="Arial" w:cs="Arial"/>
          <w:sz w:val="18"/>
          <w:szCs w:val="18"/>
        </w:rPr>
        <w:t xml:space="preserve"> o processo de análise e melhoria desse sistema.</w:t>
      </w:r>
    </w:p>
    <w:p w14:paraId="6DDC0D74"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2DFCFAD3"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00"/>
          <w:sz w:val="18"/>
          <w:szCs w:val="18"/>
        </w:rPr>
      </w:pPr>
    </w:p>
    <w:p w14:paraId="5D2F48D7"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e) </w:t>
      </w:r>
      <w:r>
        <w:rPr>
          <w:rFonts w:ascii="Arial" w:eastAsia="Arial" w:hAnsi="Arial" w:cs="Arial"/>
          <w:b/>
          <w:color w:val="000000"/>
          <w:sz w:val="18"/>
          <w:szCs w:val="18"/>
        </w:rPr>
        <w:t>Apresentar</w:t>
      </w:r>
      <w:r>
        <w:rPr>
          <w:rFonts w:ascii="Arial" w:eastAsia="Arial" w:hAnsi="Arial" w:cs="Arial"/>
          <w:color w:val="000000"/>
          <w:sz w:val="18"/>
          <w:szCs w:val="18"/>
        </w:rPr>
        <w:t xml:space="preserve"> as partes interessadas relevantes ao sistema de gestão de ativos relacionado ao Programa, bem como suas necessidades, expectativas e a tradução em requisitos em consonância com práticas já existentes. </w:t>
      </w:r>
      <w:r>
        <w:rPr>
          <w:rFonts w:ascii="Arial" w:eastAsia="Arial" w:hAnsi="Arial" w:cs="Arial"/>
          <w:b/>
          <w:color w:val="000000"/>
          <w:sz w:val="18"/>
          <w:szCs w:val="18"/>
        </w:rPr>
        <w:t>Explicitar</w:t>
      </w:r>
      <w:r>
        <w:rPr>
          <w:rFonts w:ascii="Arial" w:eastAsia="Arial" w:hAnsi="Arial" w:cs="Arial"/>
          <w:color w:val="000000"/>
          <w:sz w:val="18"/>
          <w:szCs w:val="18"/>
        </w:rPr>
        <w:t xml:space="preserve"> os requisitos financeiros e não financeiros das partes interessadas, como custos, desempenhos (perdas, interrupções de abastecimento, etc.).</w:t>
      </w:r>
    </w:p>
    <w:p w14:paraId="7A0A584A"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79E9F635"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00"/>
          <w:sz w:val="18"/>
          <w:szCs w:val="18"/>
        </w:rPr>
      </w:pPr>
    </w:p>
    <w:p w14:paraId="1F973BAD"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7030A0"/>
          <w:sz w:val="18"/>
          <w:szCs w:val="18"/>
        </w:rPr>
      </w:pPr>
      <w:r>
        <w:rPr>
          <w:rFonts w:ascii="Arial" w:eastAsia="Arial" w:hAnsi="Arial" w:cs="Arial"/>
          <w:color w:val="000000"/>
          <w:sz w:val="18"/>
          <w:szCs w:val="18"/>
        </w:rPr>
        <w:t xml:space="preserve">f) </w:t>
      </w:r>
      <w:r>
        <w:rPr>
          <w:rFonts w:ascii="Arial" w:eastAsia="Arial" w:hAnsi="Arial" w:cs="Arial"/>
          <w:b/>
          <w:color w:val="000000"/>
          <w:sz w:val="18"/>
          <w:szCs w:val="18"/>
        </w:rPr>
        <w:t>Descrever</w:t>
      </w:r>
      <w:r>
        <w:rPr>
          <w:rFonts w:ascii="Arial" w:eastAsia="Arial" w:hAnsi="Arial" w:cs="Arial"/>
          <w:color w:val="000000"/>
          <w:sz w:val="18"/>
          <w:szCs w:val="18"/>
        </w:rPr>
        <w:t xml:space="preserve"> de que forma são identificados, analisados, avaliados e tratados os principais riscos relacionados ao escopo do Programa. </w:t>
      </w:r>
      <w:r>
        <w:rPr>
          <w:rFonts w:ascii="Arial" w:eastAsia="Arial" w:hAnsi="Arial" w:cs="Arial"/>
          <w:b/>
          <w:color w:val="000000"/>
          <w:sz w:val="18"/>
          <w:szCs w:val="18"/>
        </w:rPr>
        <w:t>Citar</w:t>
      </w:r>
      <w:r>
        <w:rPr>
          <w:rFonts w:ascii="Arial" w:eastAsia="Arial" w:hAnsi="Arial" w:cs="Arial"/>
          <w:color w:val="000000"/>
          <w:sz w:val="18"/>
          <w:szCs w:val="18"/>
        </w:rPr>
        <w:t xml:space="preserve"> os riscos, bem como o plano e ações para mitigação desses riscos. </w:t>
      </w:r>
    </w:p>
    <w:p w14:paraId="07D92F65"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31FBFD79"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00"/>
          <w:sz w:val="18"/>
          <w:szCs w:val="18"/>
        </w:rPr>
      </w:pPr>
    </w:p>
    <w:p w14:paraId="10F1F4CE" w14:textId="4F89FC73" w:rsidR="0049619C" w:rsidRPr="00E0654C" w:rsidRDefault="00E0654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7030A0"/>
          <w:sz w:val="18"/>
          <w:szCs w:val="18"/>
        </w:rPr>
      </w:pPr>
      <w:bookmarkStart w:id="7" w:name="_Hlk127434643"/>
      <w:r>
        <w:rPr>
          <w:rFonts w:ascii="Arial" w:eastAsia="Arial" w:hAnsi="Arial" w:cs="Arial"/>
          <w:color w:val="000000"/>
          <w:sz w:val="18"/>
          <w:szCs w:val="18"/>
        </w:rPr>
        <w:t>g</w:t>
      </w:r>
      <w:r w:rsidR="003D08A8">
        <w:rPr>
          <w:rFonts w:ascii="Arial" w:eastAsia="Arial" w:hAnsi="Arial" w:cs="Arial"/>
          <w:color w:val="000000"/>
          <w:sz w:val="18"/>
          <w:szCs w:val="18"/>
        </w:rPr>
        <w:t xml:space="preserve">) </w:t>
      </w:r>
      <w:r w:rsidR="003D08A8">
        <w:rPr>
          <w:rFonts w:ascii="Arial" w:eastAsia="Arial" w:hAnsi="Arial" w:cs="Arial"/>
          <w:b/>
          <w:color w:val="000000"/>
          <w:sz w:val="18"/>
          <w:szCs w:val="18"/>
        </w:rPr>
        <w:t xml:space="preserve">Informar </w:t>
      </w:r>
      <w:r w:rsidR="003D08A8">
        <w:rPr>
          <w:rFonts w:ascii="Arial" w:eastAsia="Arial" w:hAnsi="Arial" w:cs="Arial"/>
          <w:color w:val="000000"/>
          <w:sz w:val="18"/>
          <w:szCs w:val="18"/>
        </w:rPr>
        <w:t>quando e de que forma foi realizada a última prestação de contas pela direção, de forma compulsória ou voluntária, sobre a evolução da situação dos ativos relacionados ao Programa, às instâncias de governança citadas no perfil, incluindo as decisões tomadas e ações a serem realizadas.</w:t>
      </w:r>
      <w:r>
        <w:rPr>
          <w:rFonts w:ascii="Arial" w:eastAsia="Arial" w:hAnsi="Arial" w:cs="Arial"/>
          <w:color w:val="000000"/>
          <w:sz w:val="18"/>
          <w:szCs w:val="18"/>
        </w:rPr>
        <w:t xml:space="preserve"> </w:t>
      </w:r>
      <w:r w:rsidRPr="00E0654C">
        <w:rPr>
          <w:rFonts w:ascii="Arial" w:eastAsia="Arial" w:hAnsi="Arial" w:cs="Arial"/>
          <w:color w:val="7030A0"/>
          <w:sz w:val="18"/>
          <w:szCs w:val="18"/>
        </w:rPr>
        <w:t>Sumarizar a explicação oficial sobre a situação dos ativos relacionados ao programa, na última prestação de contas.</w:t>
      </w:r>
    </w:p>
    <w:bookmarkEnd w:id="7"/>
    <w:p w14:paraId="2D493976"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6D2E274D"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1EA6A119"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tbl>
      <w:tblPr>
        <w:tblStyle w:val="aff0"/>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8"/>
        <w:gridCol w:w="2552"/>
      </w:tblGrid>
      <w:tr w:rsidR="0049619C" w14:paraId="1773612E" w14:textId="77777777">
        <w:trPr>
          <w:trHeight w:val="261"/>
        </w:trPr>
        <w:tc>
          <w:tcPr>
            <w:tcW w:w="7938" w:type="dxa"/>
            <w:shd w:val="clear" w:color="auto" w:fill="F2F2F2"/>
            <w:vAlign w:val="center"/>
          </w:tcPr>
          <w:p w14:paraId="797EF3C0" w14:textId="77777777" w:rsidR="0049619C" w:rsidRDefault="003D08A8">
            <w:pPr>
              <w:keepNext/>
              <w:pBdr>
                <w:top w:val="nil"/>
                <w:left w:val="nil"/>
                <w:bottom w:val="nil"/>
                <w:right w:val="nil"/>
                <w:between w:val="nil"/>
              </w:pBdr>
              <w:spacing w:line="240" w:lineRule="auto"/>
              <w:ind w:left="0" w:hanging="2"/>
              <w:rPr>
                <w:rFonts w:ascii="Arial" w:eastAsia="Arial" w:hAnsi="Arial" w:cs="Arial"/>
                <w:color w:val="000000"/>
                <w:sz w:val="18"/>
                <w:szCs w:val="18"/>
              </w:rPr>
            </w:pPr>
            <w:bookmarkStart w:id="8" w:name="_Hlk127434388"/>
            <w:r>
              <w:rPr>
                <w:rFonts w:ascii="Arial" w:eastAsia="Arial" w:hAnsi="Arial" w:cs="Arial"/>
                <w:b/>
                <w:color w:val="000000"/>
                <w:sz w:val="18"/>
                <w:szCs w:val="18"/>
              </w:rPr>
              <w:t xml:space="preserve">2.  Estratégias e Planos </w:t>
            </w:r>
            <w:bookmarkEnd w:id="8"/>
          </w:p>
        </w:tc>
        <w:tc>
          <w:tcPr>
            <w:tcW w:w="2552" w:type="dxa"/>
            <w:shd w:val="clear" w:color="auto" w:fill="F2F2F2"/>
            <w:vAlign w:val="center"/>
          </w:tcPr>
          <w:p w14:paraId="165A0B62" w14:textId="77777777" w:rsidR="0049619C" w:rsidRDefault="003D08A8">
            <w:pPr>
              <w:keepNext/>
              <w:pBdr>
                <w:top w:val="nil"/>
                <w:left w:val="nil"/>
                <w:bottom w:val="nil"/>
                <w:right w:val="nil"/>
                <w:between w:val="nil"/>
              </w:pBdr>
              <w:spacing w:line="240" w:lineRule="auto"/>
              <w:ind w:left="0" w:hanging="2"/>
              <w:jc w:val="right"/>
              <w:rPr>
                <w:rFonts w:ascii="Arial" w:eastAsia="Arial" w:hAnsi="Arial" w:cs="Arial"/>
                <w:color w:val="000000"/>
                <w:sz w:val="18"/>
                <w:szCs w:val="18"/>
              </w:rPr>
            </w:pPr>
            <w:r>
              <w:rPr>
                <w:rFonts w:ascii="Arial" w:eastAsia="Arial" w:hAnsi="Arial" w:cs="Arial"/>
                <w:b/>
                <w:color w:val="000000"/>
                <w:sz w:val="18"/>
                <w:szCs w:val="18"/>
              </w:rPr>
              <w:t>Peso 10</w:t>
            </w:r>
          </w:p>
        </w:tc>
      </w:tr>
    </w:tbl>
    <w:p w14:paraId="4063EC7D" w14:textId="77777777" w:rsidR="0049619C" w:rsidRDefault="0049619C">
      <w:pPr>
        <w:keepNext/>
        <w:pBdr>
          <w:top w:val="nil"/>
          <w:left w:val="nil"/>
          <w:bottom w:val="nil"/>
          <w:right w:val="nil"/>
          <w:between w:val="nil"/>
        </w:pBdr>
        <w:tabs>
          <w:tab w:val="left" w:pos="-7200"/>
          <w:tab w:val="left" w:pos="-5400"/>
          <w:tab w:val="center" w:pos="-5220"/>
          <w:tab w:val="left" w:pos="-1800"/>
        </w:tabs>
        <w:spacing w:line="240" w:lineRule="auto"/>
        <w:ind w:left="0" w:hanging="2"/>
        <w:rPr>
          <w:rFonts w:ascii="Arial" w:eastAsia="Arial" w:hAnsi="Arial" w:cs="Arial"/>
          <w:color w:val="000000"/>
          <w:sz w:val="18"/>
          <w:szCs w:val="18"/>
        </w:rPr>
      </w:pPr>
    </w:p>
    <w:p w14:paraId="54745BE3" w14:textId="6FAF214F" w:rsidR="0049619C" w:rsidRPr="00B247BE"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sz w:val="18"/>
          <w:szCs w:val="18"/>
        </w:rPr>
      </w:pPr>
      <w:r>
        <w:rPr>
          <w:rFonts w:ascii="Arial" w:eastAsia="Arial" w:hAnsi="Arial" w:cs="Arial"/>
          <w:color w:val="000000"/>
          <w:sz w:val="18"/>
          <w:szCs w:val="18"/>
        </w:rPr>
        <w:t xml:space="preserve">a) </w:t>
      </w:r>
      <w:r w:rsidRPr="00B247BE">
        <w:rPr>
          <w:rFonts w:ascii="Arial" w:eastAsia="Arial" w:hAnsi="Arial" w:cs="Arial"/>
          <w:b/>
          <w:sz w:val="18"/>
          <w:szCs w:val="18"/>
        </w:rPr>
        <w:t xml:space="preserve">Sumarizar </w:t>
      </w:r>
      <w:r w:rsidRPr="00B247BE">
        <w:rPr>
          <w:rFonts w:ascii="Arial" w:eastAsia="Arial" w:hAnsi="Arial" w:cs="Arial"/>
          <w:sz w:val="18"/>
          <w:szCs w:val="18"/>
        </w:rPr>
        <w:t xml:space="preserve">as principais estratégias de gestão de ativos (ex. SAMP) do Programa, incluindo os principais objetivos estratégicos. </w:t>
      </w:r>
      <w:r w:rsidRPr="00B247BE">
        <w:rPr>
          <w:rFonts w:ascii="Arial" w:eastAsia="Arial" w:hAnsi="Arial" w:cs="Arial"/>
          <w:b/>
          <w:bCs/>
          <w:sz w:val="18"/>
          <w:szCs w:val="18"/>
        </w:rPr>
        <w:t>Sumarizar</w:t>
      </w:r>
      <w:r w:rsidRPr="00B247BE">
        <w:rPr>
          <w:rFonts w:ascii="Arial" w:eastAsia="Arial" w:hAnsi="Arial" w:cs="Arial"/>
          <w:sz w:val="18"/>
          <w:szCs w:val="18"/>
        </w:rPr>
        <w:t xml:space="preserve"> o alinhamento entre</w:t>
      </w:r>
      <w:r w:rsidRPr="00B247BE">
        <w:rPr>
          <w:rFonts w:ascii="Arial" w:eastAsia="Arial" w:hAnsi="Arial" w:cs="Arial"/>
          <w:b/>
          <w:sz w:val="18"/>
          <w:szCs w:val="18"/>
        </w:rPr>
        <w:t xml:space="preserve"> </w:t>
      </w:r>
      <w:r w:rsidRPr="00B247BE">
        <w:rPr>
          <w:rFonts w:ascii="Arial" w:eastAsia="Arial" w:hAnsi="Arial" w:cs="Arial"/>
          <w:sz w:val="18"/>
          <w:szCs w:val="18"/>
        </w:rPr>
        <w:t xml:space="preserve">as principais estratégias de gestão de ativos da organização ou da controladora com as do Programa. </w:t>
      </w:r>
      <w:r w:rsidRPr="00B247BE">
        <w:rPr>
          <w:rFonts w:ascii="Arial" w:eastAsia="Arial" w:hAnsi="Arial" w:cs="Arial"/>
          <w:b/>
          <w:sz w:val="18"/>
          <w:szCs w:val="18"/>
        </w:rPr>
        <w:t>Descrever</w:t>
      </w:r>
      <w:r w:rsidRPr="00B247BE">
        <w:rPr>
          <w:rFonts w:ascii="Arial" w:eastAsia="Arial" w:hAnsi="Arial" w:cs="Arial"/>
          <w:sz w:val="18"/>
          <w:szCs w:val="18"/>
        </w:rPr>
        <w:t xml:space="preserve"> de que forma os objetivos da gestão de ativos estão alinhados aos objetivos organizacionais, destacando de que forma impacta a universalização do saneamento e o desenvolvimento sustentável.</w:t>
      </w:r>
    </w:p>
    <w:p w14:paraId="0EF60390"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0EF3549A" w14:textId="77777777" w:rsidR="0049619C" w:rsidRDefault="0049619C">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p>
    <w:p w14:paraId="28014EA5"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b) </w:t>
      </w:r>
      <w:r>
        <w:rPr>
          <w:rFonts w:ascii="Arial" w:eastAsia="Arial" w:hAnsi="Arial" w:cs="Arial"/>
          <w:b/>
          <w:color w:val="000000"/>
          <w:sz w:val="18"/>
          <w:szCs w:val="18"/>
        </w:rPr>
        <w:t xml:space="preserve">Apresentar </w:t>
      </w:r>
      <w:r>
        <w:rPr>
          <w:rFonts w:ascii="Arial" w:eastAsia="Arial" w:hAnsi="Arial" w:cs="Arial"/>
          <w:color w:val="000000"/>
          <w:sz w:val="18"/>
          <w:szCs w:val="18"/>
        </w:rPr>
        <w:t>os principais tipos de ativos (portfólio) envolvidos e quais são considerados críticos.</w:t>
      </w:r>
      <w:r>
        <w:rPr>
          <w:rFonts w:ascii="Helvetica Neue" w:eastAsia="Helvetica Neue" w:hAnsi="Helvetica Neue" w:cs="Helvetica Neue"/>
          <w:color w:val="000080"/>
          <w:sz w:val="20"/>
          <w:szCs w:val="20"/>
        </w:rPr>
        <w:t xml:space="preserve"> </w:t>
      </w:r>
      <w:r>
        <w:rPr>
          <w:rFonts w:ascii="Arial" w:eastAsia="Arial" w:hAnsi="Arial" w:cs="Arial"/>
          <w:b/>
          <w:color w:val="000000"/>
          <w:sz w:val="18"/>
          <w:szCs w:val="18"/>
        </w:rPr>
        <w:t>Destacar</w:t>
      </w:r>
      <w:r>
        <w:rPr>
          <w:rFonts w:ascii="Arial" w:eastAsia="Arial" w:hAnsi="Arial" w:cs="Arial"/>
          <w:color w:val="000000"/>
          <w:sz w:val="18"/>
          <w:szCs w:val="18"/>
        </w:rPr>
        <w:t xml:space="preserve"> o critério de definição de ativo crítico.</w:t>
      </w:r>
    </w:p>
    <w:p w14:paraId="5532DA58"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1AEF49F9" w14:textId="77777777" w:rsidR="0049619C" w:rsidRDefault="0049619C">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p>
    <w:p w14:paraId="68F58D6D"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c) </w:t>
      </w:r>
      <w:r>
        <w:rPr>
          <w:rFonts w:ascii="Arial" w:eastAsia="Arial" w:hAnsi="Arial" w:cs="Arial"/>
          <w:b/>
          <w:color w:val="000000"/>
          <w:sz w:val="18"/>
          <w:szCs w:val="18"/>
        </w:rPr>
        <w:t>Citar</w:t>
      </w:r>
      <w:r>
        <w:rPr>
          <w:rFonts w:ascii="Arial" w:eastAsia="Arial" w:hAnsi="Arial" w:cs="Arial"/>
          <w:color w:val="000000"/>
          <w:sz w:val="18"/>
          <w:szCs w:val="18"/>
        </w:rPr>
        <w:t xml:space="preserve"> as principais ações, etapas ou partes do plano de gestão de ativos (ex. AMP) para implementar as estratégias e as respectivas áreas responsáveis. </w:t>
      </w:r>
      <w:r>
        <w:rPr>
          <w:rFonts w:ascii="Arial" w:eastAsia="Arial" w:hAnsi="Arial" w:cs="Arial"/>
          <w:b/>
          <w:color w:val="000000"/>
          <w:sz w:val="18"/>
          <w:szCs w:val="18"/>
        </w:rPr>
        <w:t xml:space="preserve">Destacar </w:t>
      </w:r>
      <w:r>
        <w:rPr>
          <w:rFonts w:ascii="Arial" w:eastAsia="Arial" w:hAnsi="Arial" w:cs="Arial"/>
          <w:color w:val="000000"/>
          <w:sz w:val="18"/>
          <w:szCs w:val="18"/>
        </w:rPr>
        <w:t xml:space="preserve">as ações para resolver os problemas relacionados ao Programa. </w:t>
      </w:r>
      <w:r>
        <w:rPr>
          <w:rFonts w:ascii="Arial" w:eastAsia="Arial" w:hAnsi="Arial" w:cs="Arial"/>
          <w:b/>
          <w:color w:val="000000"/>
          <w:sz w:val="18"/>
          <w:szCs w:val="18"/>
        </w:rPr>
        <w:t>Citar</w:t>
      </w:r>
      <w:r>
        <w:rPr>
          <w:rFonts w:ascii="Arial" w:eastAsia="Arial" w:hAnsi="Arial" w:cs="Arial"/>
          <w:color w:val="000000"/>
          <w:sz w:val="18"/>
          <w:szCs w:val="18"/>
        </w:rPr>
        <w:t xml:space="preserve"> as formas de acompanhamento regular dessas ações pela direção</w:t>
      </w:r>
      <w:r>
        <w:rPr>
          <w:rFonts w:ascii="Arial" w:eastAsia="Arial" w:hAnsi="Arial" w:cs="Arial"/>
          <w:b/>
          <w:color w:val="000000"/>
          <w:sz w:val="18"/>
          <w:szCs w:val="18"/>
        </w:rPr>
        <w:t>.</w:t>
      </w:r>
    </w:p>
    <w:p w14:paraId="2F3F82BD"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328754F8"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199DC868" w14:textId="73C85308" w:rsidR="00E0654C" w:rsidRDefault="00E0654C" w:rsidP="00E0654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bookmarkStart w:id="9" w:name="_Hlk127434342"/>
      <w:r w:rsidRPr="00E0654C">
        <w:rPr>
          <w:rFonts w:ascii="Arial" w:eastAsia="Arial" w:hAnsi="Arial" w:cs="Arial"/>
          <w:color w:val="7030A0"/>
          <w:sz w:val="18"/>
          <w:szCs w:val="18"/>
        </w:rPr>
        <w:t xml:space="preserve">d) </w:t>
      </w:r>
      <w:r>
        <w:rPr>
          <w:rFonts w:ascii="Arial" w:eastAsia="Arial" w:hAnsi="Arial" w:cs="Arial"/>
          <w:b/>
          <w:color w:val="000000"/>
          <w:sz w:val="18"/>
          <w:szCs w:val="18"/>
        </w:rPr>
        <w:t>Informar</w:t>
      </w:r>
      <w:r>
        <w:rPr>
          <w:rFonts w:ascii="Arial" w:eastAsia="Arial" w:hAnsi="Arial" w:cs="Arial"/>
          <w:color w:val="000000"/>
          <w:sz w:val="18"/>
          <w:szCs w:val="18"/>
        </w:rPr>
        <w:t xml:space="preserve"> os nomes dos indicadores estratégicos e operacionais utilizados pela direção para avaliar o desempenho dos ativos e a gestão de ativos.</w:t>
      </w:r>
    </w:p>
    <w:p w14:paraId="551E0364" w14:textId="77777777" w:rsidR="00E0654C" w:rsidRDefault="00E0654C" w:rsidP="00E0654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7B74E359" w14:textId="77777777" w:rsidR="00E0654C" w:rsidRDefault="00E0654C" w:rsidP="00E0654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bookmarkEnd w:id="9"/>
    <w:p w14:paraId="0CD36C70" w14:textId="430E7081" w:rsidR="0049619C" w:rsidRDefault="00E0654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00"/>
          <w:sz w:val="18"/>
          <w:szCs w:val="18"/>
          <w:highlight w:val="green"/>
        </w:rPr>
      </w:pPr>
      <w:r>
        <w:rPr>
          <w:rFonts w:ascii="Arial" w:eastAsia="Arial" w:hAnsi="Arial" w:cs="Arial"/>
          <w:color w:val="000000"/>
          <w:sz w:val="18"/>
          <w:szCs w:val="18"/>
        </w:rPr>
        <w:t>e</w:t>
      </w:r>
      <w:r w:rsidR="003D08A8">
        <w:rPr>
          <w:rFonts w:ascii="Arial" w:eastAsia="Arial" w:hAnsi="Arial" w:cs="Arial"/>
          <w:color w:val="000000"/>
          <w:sz w:val="18"/>
          <w:szCs w:val="18"/>
        </w:rPr>
        <w:t xml:space="preserve">) </w:t>
      </w:r>
      <w:r w:rsidR="003D08A8">
        <w:rPr>
          <w:rFonts w:ascii="Arial" w:eastAsia="Arial" w:hAnsi="Arial" w:cs="Arial"/>
          <w:b/>
          <w:color w:val="000000"/>
          <w:sz w:val="18"/>
          <w:szCs w:val="18"/>
        </w:rPr>
        <w:t>Informar</w:t>
      </w:r>
      <w:r w:rsidR="003D08A8">
        <w:rPr>
          <w:rFonts w:ascii="Arial" w:eastAsia="Arial" w:hAnsi="Arial" w:cs="Arial"/>
          <w:color w:val="000000"/>
          <w:sz w:val="18"/>
          <w:szCs w:val="18"/>
        </w:rPr>
        <w:t xml:space="preserve"> qualquer atividade de pesquisa de soluções relativas à gestão de ativos, em organizações de referência, congressos ou literatura especializada. </w:t>
      </w:r>
      <w:r w:rsidR="003D08A8">
        <w:rPr>
          <w:rFonts w:ascii="Arial" w:eastAsia="Arial" w:hAnsi="Arial" w:cs="Arial"/>
          <w:b/>
          <w:color w:val="000000"/>
          <w:sz w:val="18"/>
          <w:szCs w:val="18"/>
        </w:rPr>
        <w:t>Citar</w:t>
      </w:r>
      <w:r w:rsidR="003D08A8">
        <w:rPr>
          <w:rFonts w:ascii="Arial" w:eastAsia="Arial" w:hAnsi="Arial" w:cs="Arial"/>
          <w:color w:val="000000"/>
          <w:sz w:val="18"/>
          <w:szCs w:val="18"/>
        </w:rPr>
        <w:t xml:space="preserve"> o motivo que levou à escolha da(s) fonte(s). Se houver, </w:t>
      </w:r>
      <w:r w:rsidR="003D08A8">
        <w:rPr>
          <w:rFonts w:ascii="Arial" w:eastAsia="Arial" w:hAnsi="Arial" w:cs="Arial"/>
          <w:b/>
          <w:color w:val="000000"/>
          <w:sz w:val="18"/>
          <w:szCs w:val="18"/>
        </w:rPr>
        <w:t>citar</w:t>
      </w:r>
      <w:r w:rsidR="003D08A8">
        <w:rPr>
          <w:rFonts w:ascii="Arial" w:eastAsia="Arial" w:hAnsi="Arial" w:cs="Arial"/>
          <w:color w:val="000000"/>
          <w:sz w:val="18"/>
          <w:szCs w:val="18"/>
        </w:rPr>
        <w:t xml:space="preserve"> uma ou mais lições aprendidas nessa atividade. </w:t>
      </w:r>
      <w:r w:rsidR="003D08A8">
        <w:rPr>
          <w:rFonts w:ascii="Arial" w:eastAsia="Arial" w:hAnsi="Arial" w:cs="Arial"/>
          <w:b/>
          <w:color w:val="000000"/>
          <w:sz w:val="18"/>
          <w:szCs w:val="18"/>
        </w:rPr>
        <w:t>Se não houver</w:t>
      </w:r>
      <w:r w:rsidR="003D08A8">
        <w:rPr>
          <w:rFonts w:ascii="Arial" w:eastAsia="Arial" w:hAnsi="Arial" w:cs="Arial"/>
          <w:color w:val="000000"/>
          <w:sz w:val="18"/>
          <w:szCs w:val="18"/>
        </w:rPr>
        <w:t xml:space="preserve"> lições aprendidas</w:t>
      </w:r>
      <w:r w:rsidR="003D08A8">
        <w:rPr>
          <w:rFonts w:ascii="Arial" w:eastAsia="Arial" w:hAnsi="Arial" w:cs="Arial"/>
          <w:b/>
          <w:color w:val="000000"/>
          <w:sz w:val="18"/>
          <w:szCs w:val="18"/>
        </w:rPr>
        <w:t>, justificar</w:t>
      </w:r>
      <w:r w:rsidR="003D08A8">
        <w:rPr>
          <w:rFonts w:ascii="Arial" w:eastAsia="Arial" w:hAnsi="Arial" w:cs="Arial"/>
          <w:color w:val="000000"/>
          <w:sz w:val="18"/>
          <w:szCs w:val="18"/>
        </w:rPr>
        <w:t xml:space="preserve">. </w:t>
      </w:r>
    </w:p>
    <w:p w14:paraId="25F3BCF6"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12A4ECA8"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5C17A0DA" w14:textId="1DD7785D" w:rsidR="0049619C" w:rsidRDefault="00E0654C">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f</w:t>
      </w:r>
      <w:r w:rsidR="003D08A8">
        <w:rPr>
          <w:rFonts w:ascii="Arial" w:eastAsia="Arial" w:hAnsi="Arial" w:cs="Arial"/>
          <w:color w:val="000000"/>
          <w:sz w:val="18"/>
          <w:szCs w:val="18"/>
        </w:rPr>
        <w:t xml:space="preserve">) </w:t>
      </w:r>
      <w:r w:rsidR="003D08A8">
        <w:rPr>
          <w:rFonts w:ascii="Arial" w:eastAsia="Arial" w:hAnsi="Arial" w:cs="Arial"/>
          <w:b/>
          <w:color w:val="000000"/>
          <w:sz w:val="18"/>
          <w:szCs w:val="18"/>
        </w:rPr>
        <w:t>Descrever</w:t>
      </w:r>
      <w:r w:rsidR="003D08A8">
        <w:rPr>
          <w:rFonts w:ascii="Arial" w:eastAsia="Arial" w:hAnsi="Arial" w:cs="Arial"/>
          <w:color w:val="000000"/>
          <w:sz w:val="18"/>
          <w:szCs w:val="18"/>
        </w:rPr>
        <w:t xml:space="preserve"> de que forma a organização definiu os recursos necessários para implementação dos planos de gestão de ativos (AMPs). </w:t>
      </w:r>
      <w:r w:rsidR="003D08A8">
        <w:rPr>
          <w:rFonts w:ascii="Arial" w:eastAsia="Arial" w:hAnsi="Arial" w:cs="Arial"/>
          <w:b/>
          <w:color w:val="000000"/>
          <w:sz w:val="18"/>
          <w:szCs w:val="18"/>
        </w:rPr>
        <w:t>Informar</w:t>
      </w:r>
      <w:r w:rsidR="003D08A8">
        <w:rPr>
          <w:rFonts w:ascii="Arial" w:eastAsia="Arial" w:hAnsi="Arial" w:cs="Arial"/>
          <w:color w:val="000000"/>
          <w:sz w:val="18"/>
          <w:szCs w:val="18"/>
        </w:rPr>
        <w:t xml:space="preserve"> os recursos envolvidos no Programa.</w:t>
      </w:r>
      <w:r w:rsidR="003D08A8">
        <w:rPr>
          <w:rFonts w:ascii="Arial" w:eastAsia="Arial" w:hAnsi="Arial" w:cs="Arial"/>
          <w:color w:val="000080"/>
          <w:sz w:val="18"/>
          <w:szCs w:val="18"/>
        </w:rPr>
        <w:t xml:space="preserve"> </w:t>
      </w:r>
    </w:p>
    <w:p w14:paraId="1182B167"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5DDC669A"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FF0000"/>
          <w:sz w:val="18"/>
          <w:szCs w:val="18"/>
        </w:rPr>
      </w:pPr>
    </w:p>
    <w:p w14:paraId="6B5905E6"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FF0000"/>
          <w:sz w:val="18"/>
          <w:szCs w:val="18"/>
        </w:rPr>
      </w:pPr>
    </w:p>
    <w:tbl>
      <w:tblPr>
        <w:tblStyle w:val="aff1"/>
        <w:tblW w:w="10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80"/>
        <w:gridCol w:w="2268"/>
      </w:tblGrid>
      <w:tr w:rsidR="0049619C" w14:paraId="238B59C6" w14:textId="77777777">
        <w:trPr>
          <w:trHeight w:val="332"/>
        </w:trPr>
        <w:tc>
          <w:tcPr>
            <w:tcW w:w="8080" w:type="dxa"/>
            <w:shd w:val="clear" w:color="auto" w:fill="F2F2F2"/>
            <w:vAlign w:val="center"/>
          </w:tcPr>
          <w:p w14:paraId="51442E3B" w14:textId="77777777" w:rsidR="0049619C" w:rsidRDefault="003D08A8">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3.  Clientes</w:t>
            </w:r>
          </w:p>
        </w:tc>
        <w:tc>
          <w:tcPr>
            <w:tcW w:w="2268" w:type="dxa"/>
            <w:shd w:val="clear" w:color="auto" w:fill="F2F2F2"/>
            <w:vAlign w:val="center"/>
          </w:tcPr>
          <w:p w14:paraId="3FAE7A01" w14:textId="77777777" w:rsidR="0049619C" w:rsidRDefault="003D08A8">
            <w:pPr>
              <w:pBdr>
                <w:top w:val="nil"/>
                <w:left w:val="nil"/>
                <w:bottom w:val="nil"/>
                <w:right w:val="nil"/>
                <w:between w:val="nil"/>
              </w:pBdr>
              <w:spacing w:line="240" w:lineRule="auto"/>
              <w:ind w:left="0" w:hanging="2"/>
              <w:jc w:val="right"/>
              <w:rPr>
                <w:rFonts w:ascii="Arial" w:eastAsia="Arial" w:hAnsi="Arial" w:cs="Arial"/>
                <w:color w:val="000000"/>
                <w:sz w:val="18"/>
                <w:szCs w:val="18"/>
              </w:rPr>
            </w:pPr>
            <w:r>
              <w:rPr>
                <w:rFonts w:ascii="Arial" w:eastAsia="Arial" w:hAnsi="Arial" w:cs="Arial"/>
                <w:b/>
                <w:color w:val="000000"/>
                <w:sz w:val="18"/>
                <w:szCs w:val="18"/>
              </w:rPr>
              <w:t>Peso 4</w:t>
            </w:r>
          </w:p>
        </w:tc>
      </w:tr>
    </w:tbl>
    <w:p w14:paraId="33FFB980" w14:textId="77777777" w:rsidR="0049619C" w:rsidRDefault="0049619C">
      <w:pPr>
        <w:keepNext/>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p>
    <w:p w14:paraId="747C42A8"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bookmarkStart w:id="10" w:name="_heading=h.3dy6vkm" w:colFirst="0" w:colLast="0"/>
      <w:bookmarkEnd w:id="10"/>
      <w:r>
        <w:rPr>
          <w:rFonts w:ascii="Arial" w:eastAsia="Arial" w:hAnsi="Arial" w:cs="Arial"/>
          <w:color w:val="000000"/>
          <w:sz w:val="18"/>
          <w:szCs w:val="18"/>
        </w:rPr>
        <w:t xml:space="preserve">a) </w:t>
      </w:r>
      <w:r>
        <w:rPr>
          <w:rFonts w:ascii="Arial" w:eastAsia="Arial" w:hAnsi="Arial" w:cs="Arial"/>
          <w:b/>
          <w:color w:val="000000"/>
          <w:sz w:val="18"/>
          <w:szCs w:val="18"/>
        </w:rPr>
        <w:t>Informar</w:t>
      </w:r>
      <w:r>
        <w:rPr>
          <w:rFonts w:ascii="Arial" w:eastAsia="Arial" w:hAnsi="Arial" w:cs="Arial"/>
          <w:color w:val="000000"/>
          <w:sz w:val="18"/>
          <w:szCs w:val="18"/>
        </w:rPr>
        <w:t xml:space="preserve"> quais são os requisitos relativos aos clientes que o Programa pretende atender, direta ou indiretamente. Se o cliente não for beneficiado, </w:t>
      </w:r>
      <w:r>
        <w:rPr>
          <w:rFonts w:ascii="Arial" w:eastAsia="Arial" w:hAnsi="Arial" w:cs="Arial"/>
          <w:b/>
          <w:color w:val="000000"/>
          <w:sz w:val="18"/>
          <w:szCs w:val="18"/>
        </w:rPr>
        <w:t>declarar</w:t>
      </w:r>
      <w:r>
        <w:rPr>
          <w:rFonts w:ascii="Arial" w:eastAsia="Arial" w:hAnsi="Arial" w:cs="Arial"/>
          <w:color w:val="000000"/>
          <w:sz w:val="18"/>
          <w:szCs w:val="18"/>
        </w:rPr>
        <w:t xml:space="preserve"> o fato.</w:t>
      </w:r>
    </w:p>
    <w:p w14:paraId="5E161B18"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111A4F7F"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39688491"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b) </w:t>
      </w:r>
      <w:r>
        <w:rPr>
          <w:rFonts w:ascii="Arial" w:eastAsia="Arial" w:hAnsi="Arial" w:cs="Arial"/>
          <w:b/>
          <w:color w:val="000000"/>
          <w:sz w:val="18"/>
          <w:szCs w:val="18"/>
        </w:rPr>
        <w:t>Informar</w:t>
      </w:r>
      <w:r>
        <w:rPr>
          <w:rFonts w:ascii="Arial" w:eastAsia="Arial" w:hAnsi="Arial" w:cs="Arial"/>
          <w:color w:val="000000"/>
          <w:sz w:val="18"/>
          <w:szCs w:val="18"/>
        </w:rPr>
        <w:t xml:space="preserve"> de que forma eventuais ações do Programa impactaram ou impactam (positiva ou negativamente) o serviço ao cliente. </w:t>
      </w:r>
    </w:p>
    <w:p w14:paraId="79B288D0"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 xml:space="preserve">Preencher aqui </w:t>
      </w:r>
    </w:p>
    <w:p w14:paraId="5137811B"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5960D83A"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c) </w:t>
      </w:r>
      <w:r>
        <w:rPr>
          <w:rFonts w:ascii="Arial" w:eastAsia="Arial" w:hAnsi="Arial" w:cs="Arial"/>
          <w:b/>
          <w:color w:val="000000"/>
          <w:sz w:val="18"/>
          <w:szCs w:val="18"/>
        </w:rPr>
        <w:t>Informar</w:t>
      </w:r>
      <w:r>
        <w:rPr>
          <w:rFonts w:ascii="Arial" w:eastAsia="Arial" w:hAnsi="Arial" w:cs="Arial"/>
          <w:color w:val="000000"/>
          <w:sz w:val="18"/>
          <w:szCs w:val="18"/>
        </w:rPr>
        <w:t xml:space="preserve"> de que forma as solicitações, reclamações ou sugestões dos clientes retroalimentam o Programa, gerando realinhamento de ações ou novas ações. </w:t>
      </w:r>
    </w:p>
    <w:p w14:paraId="735406BA"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79930FB8"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19CEF351"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tbl>
      <w:tblPr>
        <w:tblStyle w:val="aff2"/>
        <w:tblW w:w="10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80"/>
        <w:gridCol w:w="2268"/>
      </w:tblGrid>
      <w:tr w:rsidR="0049619C" w14:paraId="5595D108" w14:textId="77777777">
        <w:trPr>
          <w:trHeight w:val="267"/>
        </w:trPr>
        <w:tc>
          <w:tcPr>
            <w:tcW w:w="8080" w:type="dxa"/>
            <w:shd w:val="clear" w:color="auto" w:fill="F2F2F2"/>
            <w:vAlign w:val="center"/>
          </w:tcPr>
          <w:p w14:paraId="33592C70" w14:textId="77777777" w:rsidR="0049619C" w:rsidRDefault="003D08A8" w:rsidP="00F478C5">
            <w:pPr>
              <w:keepNext/>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lastRenderedPageBreak/>
              <w:t>4.  Sociedade</w:t>
            </w:r>
          </w:p>
        </w:tc>
        <w:tc>
          <w:tcPr>
            <w:tcW w:w="2268" w:type="dxa"/>
            <w:shd w:val="clear" w:color="auto" w:fill="F2F2F2"/>
            <w:vAlign w:val="center"/>
          </w:tcPr>
          <w:p w14:paraId="7F0A9F7F" w14:textId="77777777" w:rsidR="0049619C" w:rsidRDefault="003D08A8" w:rsidP="00F478C5">
            <w:pPr>
              <w:keepNext/>
              <w:pBdr>
                <w:top w:val="nil"/>
                <w:left w:val="nil"/>
                <w:bottom w:val="nil"/>
                <w:right w:val="nil"/>
                <w:between w:val="nil"/>
              </w:pBdr>
              <w:spacing w:line="240" w:lineRule="auto"/>
              <w:ind w:left="0" w:hanging="2"/>
              <w:jc w:val="right"/>
              <w:rPr>
                <w:rFonts w:ascii="Arial" w:eastAsia="Arial" w:hAnsi="Arial" w:cs="Arial"/>
                <w:color w:val="000000"/>
                <w:sz w:val="18"/>
                <w:szCs w:val="18"/>
              </w:rPr>
            </w:pPr>
            <w:r>
              <w:rPr>
                <w:rFonts w:ascii="Arial" w:eastAsia="Arial" w:hAnsi="Arial" w:cs="Arial"/>
                <w:b/>
                <w:color w:val="000000"/>
                <w:sz w:val="18"/>
                <w:szCs w:val="18"/>
              </w:rPr>
              <w:t>Peso 4</w:t>
            </w:r>
          </w:p>
        </w:tc>
      </w:tr>
    </w:tbl>
    <w:p w14:paraId="6F811085" w14:textId="77777777" w:rsidR="0049619C" w:rsidRDefault="0049619C" w:rsidP="00F478C5">
      <w:pPr>
        <w:keepNext/>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7030A0"/>
          <w:sz w:val="18"/>
          <w:szCs w:val="18"/>
        </w:rPr>
      </w:pPr>
    </w:p>
    <w:p w14:paraId="4563BEBE" w14:textId="77777777" w:rsidR="0049619C" w:rsidRDefault="003D08A8">
      <w:pPr>
        <w:keepNext/>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a) </w:t>
      </w:r>
      <w:r>
        <w:rPr>
          <w:rFonts w:ascii="Arial" w:eastAsia="Arial" w:hAnsi="Arial" w:cs="Arial"/>
          <w:b/>
          <w:color w:val="000000"/>
          <w:sz w:val="18"/>
          <w:szCs w:val="18"/>
        </w:rPr>
        <w:t>Informar</w:t>
      </w:r>
      <w:r>
        <w:rPr>
          <w:rFonts w:ascii="Arial" w:eastAsia="Arial" w:hAnsi="Arial" w:cs="Arial"/>
          <w:color w:val="000000"/>
          <w:sz w:val="18"/>
          <w:szCs w:val="18"/>
        </w:rPr>
        <w:t xml:space="preserve"> de que forma o Programa contribui para o cumprimento de leis, regulamentos, normas ou códigos de adesão voluntária aplicáveis à organização. </w:t>
      </w:r>
    </w:p>
    <w:p w14:paraId="1E9965C1"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FF0000"/>
          <w:sz w:val="18"/>
          <w:szCs w:val="18"/>
        </w:rPr>
      </w:pPr>
      <w:r>
        <w:rPr>
          <w:rFonts w:ascii="Arial" w:eastAsia="Arial" w:hAnsi="Arial" w:cs="Arial"/>
          <w:i/>
          <w:color w:val="0000FF"/>
          <w:sz w:val="18"/>
          <w:szCs w:val="18"/>
        </w:rPr>
        <w:t>Preencher aqui</w:t>
      </w:r>
      <w:r>
        <w:rPr>
          <w:rFonts w:ascii="Arial" w:eastAsia="Arial" w:hAnsi="Arial" w:cs="Arial"/>
          <w:color w:val="FF0000"/>
          <w:sz w:val="18"/>
          <w:szCs w:val="18"/>
        </w:rPr>
        <w:t xml:space="preserve"> </w:t>
      </w:r>
    </w:p>
    <w:p w14:paraId="7DE151B6" w14:textId="77777777" w:rsidR="0049619C" w:rsidRDefault="0049619C">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p>
    <w:p w14:paraId="4808A096"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b) </w:t>
      </w:r>
      <w:r>
        <w:rPr>
          <w:rFonts w:ascii="Arial" w:eastAsia="Arial" w:hAnsi="Arial" w:cs="Arial"/>
          <w:b/>
          <w:color w:val="000000"/>
          <w:sz w:val="18"/>
          <w:szCs w:val="18"/>
        </w:rPr>
        <w:t xml:space="preserve">Informar </w:t>
      </w:r>
      <w:r>
        <w:rPr>
          <w:rFonts w:ascii="Arial" w:eastAsia="Arial" w:hAnsi="Arial" w:cs="Arial"/>
          <w:color w:val="000000"/>
          <w:sz w:val="18"/>
          <w:szCs w:val="18"/>
        </w:rPr>
        <w:t xml:space="preserve">de que forma eventuais ações do Programa impactaram ou impactam comunidades específicas, a sociedade como um todo ou o meio ambiente.  </w:t>
      </w:r>
      <w:r>
        <w:rPr>
          <w:rFonts w:ascii="Arial" w:eastAsia="Arial" w:hAnsi="Arial" w:cs="Arial"/>
          <w:b/>
          <w:color w:val="000000"/>
          <w:sz w:val="18"/>
          <w:szCs w:val="18"/>
        </w:rPr>
        <w:t>Informar</w:t>
      </w:r>
      <w:r>
        <w:rPr>
          <w:rFonts w:ascii="Arial" w:eastAsia="Arial" w:hAnsi="Arial" w:cs="Arial"/>
          <w:color w:val="000000"/>
          <w:sz w:val="18"/>
          <w:szCs w:val="18"/>
        </w:rPr>
        <w:t xml:space="preserve"> como o público impactado foi informado sobre esses potenciais impactos. Se não houve impactos de qualquer natureza, </w:t>
      </w:r>
      <w:r>
        <w:rPr>
          <w:rFonts w:ascii="Arial" w:eastAsia="Arial" w:hAnsi="Arial" w:cs="Arial"/>
          <w:b/>
          <w:color w:val="000000"/>
          <w:sz w:val="18"/>
          <w:szCs w:val="18"/>
        </w:rPr>
        <w:t>declarar</w:t>
      </w:r>
      <w:r>
        <w:rPr>
          <w:rFonts w:ascii="Arial" w:eastAsia="Arial" w:hAnsi="Arial" w:cs="Arial"/>
          <w:color w:val="000000"/>
          <w:sz w:val="18"/>
          <w:szCs w:val="18"/>
        </w:rPr>
        <w:t xml:space="preserve"> o fato.</w:t>
      </w:r>
    </w:p>
    <w:p w14:paraId="0E0582DF"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FF0000"/>
          <w:sz w:val="18"/>
          <w:szCs w:val="18"/>
        </w:rPr>
      </w:pPr>
      <w:r>
        <w:rPr>
          <w:rFonts w:ascii="Arial" w:eastAsia="Arial" w:hAnsi="Arial" w:cs="Arial"/>
          <w:i/>
          <w:color w:val="0000FF"/>
          <w:sz w:val="18"/>
          <w:szCs w:val="18"/>
        </w:rPr>
        <w:t>Preencher aqui</w:t>
      </w:r>
      <w:r>
        <w:rPr>
          <w:rFonts w:ascii="Arial" w:eastAsia="Arial" w:hAnsi="Arial" w:cs="Arial"/>
          <w:color w:val="FF0000"/>
          <w:sz w:val="18"/>
          <w:szCs w:val="18"/>
        </w:rPr>
        <w:t xml:space="preserve"> </w:t>
      </w:r>
    </w:p>
    <w:p w14:paraId="047A5977" w14:textId="77777777" w:rsidR="0049619C" w:rsidRDefault="0049619C">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FF0000"/>
          <w:sz w:val="18"/>
          <w:szCs w:val="18"/>
        </w:rPr>
      </w:pPr>
    </w:p>
    <w:p w14:paraId="64C6E366"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c) </w:t>
      </w:r>
      <w:r>
        <w:rPr>
          <w:rFonts w:ascii="Arial" w:eastAsia="Arial" w:hAnsi="Arial" w:cs="Arial"/>
          <w:b/>
          <w:color w:val="000000"/>
          <w:sz w:val="18"/>
          <w:szCs w:val="18"/>
        </w:rPr>
        <w:t>Informar</w:t>
      </w:r>
      <w:r>
        <w:rPr>
          <w:rFonts w:ascii="Arial" w:eastAsia="Arial" w:hAnsi="Arial" w:cs="Arial"/>
          <w:color w:val="000000"/>
          <w:sz w:val="18"/>
          <w:szCs w:val="18"/>
        </w:rPr>
        <w:t xml:space="preserve"> medidas de mitigação de impactos sociais ou ambientais adversos, decorrentes das ações para implementação do Programa, nos produtos ou operações. Se as ações não causaram impactos adversos,</w:t>
      </w:r>
      <w:r>
        <w:rPr>
          <w:rFonts w:ascii="Arial" w:eastAsia="Arial" w:hAnsi="Arial" w:cs="Arial"/>
          <w:b/>
          <w:color w:val="000000"/>
          <w:sz w:val="18"/>
          <w:szCs w:val="18"/>
        </w:rPr>
        <w:t xml:space="preserve"> declarar</w:t>
      </w:r>
      <w:r>
        <w:rPr>
          <w:rFonts w:ascii="Arial" w:eastAsia="Arial" w:hAnsi="Arial" w:cs="Arial"/>
          <w:color w:val="000000"/>
          <w:sz w:val="18"/>
          <w:szCs w:val="18"/>
        </w:rPr>
        <w:t xml:space="preserve"> o fato.</w:t>
      </w:r>
    </w:p>
    <w:p w14:paraId="3D0EB099"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 xml:space="preserve">Preencher aqui </w:t>
      </w:r>
    </w:p>
    <w:p w14:paraId="7799B0AD"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tbl>
      <w:tblPr>
        <w:tblStyle w:val="aff3"/>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80"/>
        <w:gridCol w:w="2410"/>
      </w:tblGrid>
      <w:tr w:rsidR="0049619C" w14:paraId="58A9FE76" w14:textId="77777777">
        <w:trPr>
          <w:trHeight w:val="296"/>
        </w:trPr>
        <w:tc>
          <w:tcPr>
            <w:tcW w:w="8080" w:type="dxa"/>
            <w:shd w:val="clear" w:color="auto" w:fill="F2F2F2"/>
            <w:vAlign w:val="center"/>
          </w:tcPr>
          <w:p w14:paraId="5E1BC78B" w14:textId="77777777" w:rsidR="0049619C" w:rsidRDefault="003D08A8">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5.  </w:t>
            </w:r>
            <w:r w:rsidRPr="00B247BE">
              <w:rPr>
                <w:rFonts w:ascii="Arial" w:eastAsia="Arial" w:hAnsi="Arial" w:cs="Arial"/>
                <w:b/>
                <w:sz w:val="18"/>
                <w:szCs w:val="18"/>
              </w:rPr>
              <w:t>Conhecimento, Inovação e Tecnologia</w:t>
            </w:r>
          </w:p>
        </w:tc>
        <w:tc>
          <w:tcPr>
            <w:tcW w:w="2410" w:type="dxa"/>
            <w:shd w:val="clear" w:color="auto" w:fill="F2F2F2"/>
            <w:vAlign w:val="center"/>
          </w:tcPr>
          <w:p w14:paraId="6AC31282" w14:textId="77777777" w:rsidR="0049619C" w:rsidRDefault="003D08A8">
            <w:pPr>
              <w:pBdr>
                <w:top w:val="nil"/>
                <w:left w:val="nil"/>
                <w:bottom w:val="nil"/>
                <w:right w:val="nil"/>
                <w:between w:val="nil"/>
              </w:pBdr>
              <w:spacing w:line="240" w:lineRule="auto"/>
              <w:ind w:left="0" w:hanging="2"/>
              <w:jc w:val="right"/>
              <w:rPr>
                <w:rFonts w:ascii="Arial" w:eastAsia="Arial" w:hAnsi="Arial" w:cs="Arial"/>
                <w:color w:val="000000"/>
                <w:sz w:val="18"/>
                <w:szCs w:val="18"/>
              </w:rPr>
            </w:pPr>
            <w:r>
              <w:rPr>
                <w:rFonts w:ascii="Arial" w:eastAsia="Arial" w:hAnsi="Arial" w:cs="Arial"/>
                <w:b/>
                <w:color w:val="000000"/>
                <w:sz w:val="18"/>
                <w:szCs w:val="18"/>
              </w:rPr>
              <w:t xml:space="preserve">Peso 10 </w:t>
            </w:r>
          </w:p>
        </w:tc>
      </w:tr>
    </w:tbl>
    <w:p w14:paraId="0C93CAAA" w14:textId="77777777" w:rsidR="0049619C" w:rsidRPr="00B247BE"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sz w:val="18"/>
          <w:szCs w:val="18"/>
        </w:rPr>
      </w:pPr>
    </w:p>
    <w:p w14:paraId="1CD28E69" w14:textId="77777777" w:rsidR="0049619C" w:rsidRPr="00B247BE"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sz w:val="18"/>
          <w:szCs w:val="18"/>
        </w:rPr>
      </w:pPr>
      <w:r w:rsidRPr="00B247BE">
        <w:rPr>
          <w:rFonts w:ascii="Arial" w:eastAsia="Arial" w:hAnsi="Arial" w:cs="Arial"/>
          <w:sz w:val="18"/>
          <w:szCs w:val="18"/>
        </w:rPr>
        <w:t xml:space="preserve">a) </w:t>
      </w:r>
      <w:r w:rsidRPr="00B247BE">
        <w:rPr>
          <w:rFonts w:ascii="Arial" w:eastAsia="Arial" w:hAnsi="Arial" w:cs="Arial"/>
          <w:b/>
          <w:sz w:val="18"/>
          <w:szCs w:val="18"/>
        </w:rPr>
        <w:t>Informar</w:t>
      </w:r>
      <w:r w:rsidRPr="00B247BE">
        <w:rPr>
          <w:rFonts w:ascii="Arial" w:eastAsia="Arial" w:hAnsi="Arial" w:cs="Arial"/>
          <w:sz w:val="18"/>
          <w:szCs w:val="18"/>
        </w:rPr>
        <w:t xml:space="preserve"> os principais tipos de conhecimentos adquiridos antes e desenvolvidos durante a realização do Programa. </w:t>
      </w:r>
      <w:r w:rsidRPr="00B247BE">
        <w:rPr>
          <w:rFonts w:ascii="Arial" w:eastAsia="Arial" w:hAnsi="Arial" w:cs="Arial"/>
          <w:b/>
          <w:sz w:val="18"/>
          <w:szCs w:val="18"/>
        </w:rPr>
        <w:t>Destacar</w:t>
      </w:r>
      <w:r w:rsidRPr="00B247BE">
        <w:rPr>
          <w:rFonts w:ascii="Arial" w:eastAsia="Arial" w:hAnsi="Arial" w:cs="Arial"/>
          <w:sz w:val="18"/>
          <w:szCs w:val="18"/>
        </w:rPr>
        <w:t xml:space="preserve"> os tipos de profissionais que foram desenvolvidos nesses conhecimentos e a forma de absorção.</w:t>
      </w:r>
      <w:r w:rsidRPr="00B247BE">
        <w:rPr>
          <w:rFonts w:ascii="Arial" w:eastAsia="Arial" w:hAnsi="Arial" w:cs="Arial"/>
          <w:b/>
          <w:sz w:val="18"/>
          <w:szCs w:val="18"/>
        </w:rPr>
        <w:t xml:space="preserve"> Citar</w:t>
      </w:r>
      <w:r w:rsidRPr="00B247BE">
        <w:rPr>
          <w:rFonts w:ascii="Arial" w:eastAsia="Arial" w:hAnsi="Arial" w:cs="Arial"/>
          <w:sz w:val="18"/>
          <w:szCs w:val="18"/>
        </w:rPr>
        <w:t xml:space="preserve"> a forma de registro das lições aprendidas sobre o que não funciona ou não é praticável e forma de sua disseminação após a conclusão do Programa.</w:t>
      </w:r>
    </w:p>
    <w:p w14:paraId="54AE23E4"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37A3C230"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7030A0"/>
          <w:sz w:val="18"/>
          <w:szCs w:val="18"/>
        </w:rPr>
      </w:pPr>
    </w:p>
    <w:p w14:paraId="205D758B" w14:textId="77777777" w:rsidR="0049619C" w:rsidRPr="00B247BE"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sz w:val="18"/>
          <w:szCs w:val="18"/>
        </w:rPr>
      </w:pPr>
      <w:r>
        <w:rPr>
          <w:rFonts w:ascii="Arial" w:eastAsia="Arial" w:hAnsi="Arial" w:cs="Arial"/>
          <w:color w:val="7030A0"/>
          <w:sz w:val="18"/>
          <w:szCs w:val="18"/>
        </w:rPr>
        <w:t>b</w:t>
      </w:r>
      <w:r w:rsidRPr="00B247BE">
        <w:rPr>
          <w:rFonts w:ascii="Arial" w:eastAsia="Arial" w:hAnsi="Arial" w:cs="Arial"/>
          <w:sz w:val="18"/>
          <w:szCs w:val="18"/>
        </w:rPr>
        <w:t xml:space="preserve">) </w:t>
      </w:r>
      <w:r w:rsidRPr="00B247BE">
        <w:rPr>
          <w:rFonts w:ascii="Arial" w:eastAsia="Arial" w:hAnsi="Arial" w:cs="Arial"/>
          <w:b/>
          <w:sz w:val="18"/>
          <w:szCs w:val="18"/>
        </w:rPr>
        <w:t>Relatar</w:t>
      </w:r>
      <w:r w:rsidRPr="00B247BE">
        <w:rPr>
          <w:rFonts w:ascii="Arial" w:eastAsia="Arial" w:hAnsi="Arial" w:cs="Arial"/>
          <w:sz w:val="18"/>
          <w:szCs w:val="18"/>
        </w:rPr>
        <w:t xml:space="preserve"> a realização de experimentos simulados ou testes piloto de novas ideias para avaliar retornos potenciais para melhoria do desempenho dos ativos, mesmo que não tenham sido exitosos ou adotados pelo Programa.</w:t>
      </w:r>
    </w:p>
    <w:p w14:paraId="3C7321A0" w14:textId="77777777" w:rsidR="0049619C" w:rsidRDefault="0049619C">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p>
    <w:p w14:paraId="27DDBF95" w14:textId="6632B820"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c)</w:t>
      </w:r>
      <w:r>
        <w:rPr>
          <w:rFonts w:ascii="Arial" w:eastAsia="Arial" w:hAnsi="Arial" w:cs="Arial"/>
          <w:b/>
          <w:color w:val="000000"/>
          <w:sz w:val="18"/>
          <w:szCs w:val="18"/>
        </w:rPr>
        <w:t xml:space="preserve"> Informar</w:t>
      </w:r>
      <w:r>
        <w:rPr>
          <w:rFonts w:ascii="Arial" w:eastAsia="Arial" w:hAnsi="Arial" w:cs="Arial"/>
          <w:color w:val="000000"/>
          <w:sz w:val="18"/>
          <w:szCs w:val="18"/>
        </w:rPr>
        <w:t xml:space="preserve"> quais são as informações relevantes utilizadas, considerando riscos, custos e desempenho, para viabilizar a tomada de decisão nos processos de </w:t>
      </w:r>
      <w:r w:rsidRPr="00D04660">
        <w:rPr>
          <w:rFonts w:ascii="Arial" w:eastAsia="Arial" w:hAnsi="Arial" w:cs="Arial"/>
          <w:i/>
          <w:iCs/>
          <w:color w:val="000000"/>
          <w:sz w:val="18"/>
          <w:szCs w:val="18"/>
        </w:rPr>
        <w:t xml:space="preserve">ciclo de vida </w:t>
      </w:r>
      <w:r w:rsidR="00D04660" w:rsidRPr="00D04660">
        <w:rPr>
          <w:rFonts w:ascii="Arial" w:eastAsia="Arial" w:hAnsi="Arial" w:cs="Arial"/>
          <w:color w:val="7030A0"/>
          <w:sz w:val="18"/>
          <w:szCs w:val="18"/>
        </w:rPr>
        <w:t>dos ativos</w:t>
      </w:r>
      <w:r w:rsidRPr="00D04660">
        <w:rPr>
          <w:rFonts w:ascii="Arial" w:eastAsia="Arial" w:hAnsi="Arial" w:cs="Arial"/>
          <w:color w:val="7030A0"/>
          <w:sz w:val="18"/>
          <w:szCs w:val="18"/>
        </w:rPr>
        <w:t xml:space="preserve"> </w:t>
      </w:r>
      <w:r>
        <w:rPr>
          <w:rFonts w:ascii="Arial" w:eastAsia="Arial" w:hAnsi="Arial" w:cs="Arial"/>
          <w:color w:val="000000"/>
          <w:sz w:val="18"/>
          <w:szCs w:val="18"/>
        </w:rPr>
        <w:t>relativos ao Programa.</w:t>
      </w:r>
      <w:r>
        <w:rPr>
          <w:rFonts w:ascii="Arial" w:eastAsia="Arial" w:hAnsi="Arial" w:cs="Arial"/>
          <w:b/>
          <w:color w:val="000000"/>
          <w:sz w:val="18"/>
          <w:szCs w:val="18"/>
        </w:rPr>
        <w:t xml:space="preserve"> </w:t>
      </w:r>
    </w:p>
    <w:p w14:paraId="010B8369"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31BD032D" w14:textId="77777777" w:rsidR="0049619C" w:rsidRDefault="0049619C">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p>
    <w:p w14:paraId="3B2F9962" w14:textId="77777777" w:rsidR="0049619C" w:rsidRPr="00B247BE"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sz w:val="18"/>
          <w:szCs w:val="18"/>
        </w:rPr>
      </w:pPr>
      <w:r>
        <w:rPr>
          <w:rFonts w:ascii="Arial" w:eastAsia="Arial" w:hAnsi="Arial" w:cs="Arial"/>
          <w:color w:val="000000"/>
          <w:sz w:val="18"/>
          <w:szCs w:val="18"/>
        </w:rPr>
        <w:t xml:space="preserve">d) </w:t>
      </w:r>
      <w:r w:rsidRPr="00B247BE">
        <w:rPr>
          <w:rFonts w:ascii="Arial" w:eastAsia="Arial" w:hAnsi="Arial" w:cs="Arial"/>
          <w:b/>
          <w:sz w:val="18"/>
          <w:szCs w:val="18"/>
        </w:rPr>
        <w:t>Informar</w:t>
      </w:r>
      <w:r w:rsidRPr="00B247BE">
        <w:rPr>
          <w:rFonts w:ascii="Arial" w:eastAsia="Arial" w:hAnsi="Arial" w:cs="Arial"/>
          <w:sz w:val="18"/>
          <w:szCs w:val="18"/>
        </w:rPr>
        <w:t xml:space="preserve"> as principais mudanças introduzidas nos sistemas de informação para atender ao Programa e seus benefícios, </w:t>
      </w:r>
      <w:r w:rsidRPr="00B247BE">
        <w:rPr>
          <w:rFonts w:ascii="Arial" w:eastAsia="Arial" w:hAnsi="Arial" w:cs="Arial"/>
          <w:b/>
          <w:sz w:val="18"/>
          <w:szCs w:val="18"/>
        </w:rPr>
        <w:t>destacando</w:t>
      </w:r>
      <w:r w:rsidRPr="00B247BE">
        <w:rPr>
          <w:rFonts w:ascii="Arial" w:eastAsia="Arial" w:hAnsi="Arial" w:cs="Arial"/>
          <w:sz w:val="18"/>
          <w:szCs w:val="18"/>
        </w:rPr>
        <w:t xml:space="preserve"> a incorporação de </w:t>
      </w:r>
      <w:r w:rsidRPr="00B247BE">
        <w:rPr>
          <w:rFonts w:ascii="Arial" w:eastAsia="Arial" w:hAnsi="Arial" w:cs="Arial"/>
          <w:i/>
          <w:sz w:val="18"/>
          <w:szCs w:val="18"/>
        </w:rPr>
        <w:t>tecnologias digitais</w:t>
      </w:r>
      <w:r w:rsidRPr="00B247BE">
        <w:rPr>
          <w:rFonts w:ascii="Arial" w:eastAsia="Arial" w:hAnsi="Arial" w:cs="Arial"/>
          <w:sz w:val="18"/>
          <w:szCs w:val="18"/>
          <w:vertAlign w:val="superscript"/>
        </w:rPr>
        <w:footnoteReference w:id="1"/>
      </w:r>
      <w:r w:rsidRPr="00B247BE">
        <w:rPr>
          <w:rFonts w:ascii="Arial" w:eastAsia="Arial" w:hAnsi="Arial" w:cs="Arial"/>
          <w:sz w:val="18"/>
          <w:szCs w:val="18"/>
        </w:rPr>
        <w:t xml:space="preserve"> emergentes. </w:t>
      </w:r>
      <w:r w:rsidRPr="00B247BE">
        <w:rPr>
          <w:rFonts w:ascii="Arial" w:eastAsia="Arial" w:hAnsi="Arial" w:cs="Arial"/>
          <w:b/>
          <w:sz w:val="18"/>
          <w:szCs w:val="18"/>
        </w:rPr>
        <w:t>Destacar</w:t>
      </w:r>
      <w:r w:rsidRPr="00B247BE">
        <w:rPr>
          <w:rFonts w:ascii="Arial" w:eastAsia="Arial" w:hAnsi="Arial" w:cs="Arial"/>
          <w:sz w:val="18"/>
          <w:szCs w:val="18"/>
        </w:rPr>
        <w:t xml:space="preserve"> adequações em sistemas e tecnologias de coletas de dados e de medição da eficiência operacional. </w:t>
      </w:r>
    </w:p>
    <w:p w14:paraId="2C1C273F"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4F1A6790" w14:textId="77777777" w:rsidR="0049619C" w:rsidRDefault="0049619C">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p>
    <w:p w14:paraId="4303EAAF"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7030A0"/>
          <w:sz w:val="18"/>
          <w:szCs w:val="18"/>
        </w:rPr>
        <w:t>e</w:t>
      </w:r>
      <w:r>
        <w:rPr>
          <w:rFonts w:ascii="Arial" w:eastAsia="Arial" w:hAnsi="Arial" w:cs="Arial"/>
          <w:color w:val="000000"/>
          <w:sz w:val="18"/>
          <w:szCs w:val="18"/>
        </w:rPr>
        <w:t xml:space="preserve">) </w:t>
      </w:r>
      <w:r>
        <w:rPr>
          <w:rFonts w:ascii="Arial" w:eastAsia="Arial" w:hAnsi="Arial" w:cs="Arial"/>
          <w:b/>
          <w:color w:val="000000"/>
          <w:sz w:val="18"/>
          <w:szCs w:val="18"/>
        </w:rPr>
        <w:t>Descrever</w:t>
      </w:r>
      <w:r>
        <w:rPr>
          <w:rFonts w:ascii="Arial" w:eastAsia="Arial" w:hAnsi="Arial" w:cs="Arial"/>
          <w:color w:val="000000"/>
          <w:sz w:val="18"/>
          <w:szCs w:val="18"/>
        </w:rPr>
        <w:t xml:space="preserve"> as formas de assegurar a confiabilidade, integridade, confidencialidade e disponibilidade das informações do Programa. </w:t>
      </w:r>
      <w:r>
        <w:rPr>
          <w:rFonts w:ascii="Arial" w:eastAsia="Arial" w:hAnsi="Arial" w:cs="Arial"/>
          <w:b/>
          <w:color w:val="000000"/>
          <w:sz w:val="18"/>
          <w:szCs w:val="18"/>
        </w:rPr>
        <w:t xml:space="preserve">Destacar </w:t>
      </w:r>
      <w:r>
        <w:rPr>
          <w:rFonts w:ascii="Arial" w:eastAsia="Arial" w:hAnsi="Arial" w:cs="Arial"/>
          <w:color w:val="000000"/>
          <w:sz w:val="18"/>
          <w:szCs w:val="18"/>
        </w:rPr>
        <w:t>de que forma</w:t>
      </w:r>
      <w:r>
        <w:rPr>
          <w:rFonts w:ascii="Arial" w:eastAsia="Arial" w:hAnsi="Arial" w:cs="Arial"/>
          <w:b/>
          <w:color w:val="000000"/>
          <w:sz w:val="18"/>
          <w:szCs w:val="18"/>
        </w:rPr>
        <w:t xml:space="preserve"> </w:t>
      </w:r>
      <w:r>
        <w:rPr>
          <w:rFonts w:ascii="Arial" w:eastAsia="Arial" w:hAnsi="Arial" w:cs="Arial"/>
          <w:color w:val="000000"/>
          <w:sz w:val="18"/>
          <w:szCs w:val="18"/>
        </w:rPr>
        <w:t>se busca assegurar</w:t>
      </w:r>
      <w:r>
        <w:rPr>
          <w:rFonts w:ascii="Arial" w:eastAsia="Arial" w:hAnsi="Arial" w:cs="Arial"/>
          <w:b/>
          <w:color w:val="000000"/>
          <w:sz w:val="18"/>
          <w:szCs w:val="18"/>
        </w:rPr>
        <w:t xml:space="preserve"> </w:t>
      </w:r>
      <w:r>
        <w:rPr>
          <w:rFonts w:ascii="Arial" w:eastAsia="Arial" w:hAnsi="Arial" w:cs="Arial"/>
          <w:color w:val="000000"/>
          <w:sz w:val="18"/>
          <w:szCs w:val="18"/>
        </w:rPr>
        <w:t>a consistência e a rastreabilidade dos dados financeiros, técnicos relevantes, internos e externos, na medida necessária para cumprir requisitos legais, regulatórios e de gestão.</w:t>
      </w:r>
    </w:p>
    <w:p w14:paraId="084F2095"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79CD40CE"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tbl>
      <w:tblPr>
        <w:tblStyle w:val="aff4"/>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80"/>
        <w:gridCol w:w="2410"/>
      </w:tblGrid>
      <w:tr w:rsidR="0049619C" w14:paraId="3DE07111" w14:textId="77777777">
        <w:trPr>
          <w:trHeight w:val="292"/>
        </w:trPr>
        <w:tc>
          <w:tcPr>
            <w:tcW w:w="8080" w:type="dxa"/>
            <w:shd w:val="clear" w:color="auto" w:fill="F2F2F2"/>
            <w:vAlign w:val="center"/>
          </w:tcPr>
          <w:p w14:paraId="523C24E2" w14:textId="77777777" w:rsidR="0049619C" w:rsidRDefault="003D08A8">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6.  Pessoas </w:t>
            </w:r>
          </w:p>
        </w:tc>
        <w:tc>
          <w:tcPr>
            <w:tcW w:w="2410" w:type="dxa"/>
            <w:shd w:val="clear" w:color="auto" w:fill="F2F2F2"/>
            <w:vAlign w:val="center"/>
          </w:tcPr>
          <w:p w14:paraId="685FCA4A" w14:textId="77777777" w:rsidR="0049619C" w:rsidRDefault="003D08A8">
            <w:pPr>
              <w:pBdr>
                <w:top w:val="nil"/>
                <w:left w:val="nil"/>
                <w:bottom w:val="nil"/>
                <w:right w:val="nil"/>
                <w:between w:val="nil"/>
              </w:pBdr>
              <w:spacing w:line="240" w:lineRule="auto"/>
              <w:ind w:left="0" w:hanging="2"/>
              <w:jc w:val="right"/>
              <w:rPr>
                <w:rFonts w:ascii="Arial" w:eastAsia="Arial" w:hAnsi="Arial" w:cs="Arial"/>
                <w:color w:val="000000"/>
                <w:sz w:val="18"/>
                <w:szCs w:val="18"/>
              </w:rPr>
            </w:pPr>
            <w:r>
              <w:rPr>
                <w:rFonts w:ascii="Arial" w:eastAsia="Arial" w:hAnsi="Arial" w:cs="Arial"/>
                <w:b/>
                <w:color w:val="000000"/>
                <w:sz w:val="18"/>
                <w:szCs w:val="18"/>
              </w:rPr>
              <w:t>Peso 8</w:t>
            </w:r>
          </w:p>
        </w:tc>
      </w:tr>
    </w:tbl>
    <w:p w14:paraId="665E8080"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52749AD8"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a) </w:t>
      </w:r>
      <w:r>
        <w:rPr>
          <w:rFonts w:ascii="Arial" w:eastAsia="Arial" w:hAnsi="Arial" w:cs="Arial"/>
          <w:b/>
          <w:color w:val="000000"/>
          <w:sz w:val="18"/>
          <w:szCs w:val="18"/>
        </w:rPr>
        <w:t>Informar</w:t>
      </w:r>
      <w:r>
        <w:rPr>
          <w:rFonts w:ascii="Arial" w:eastAsia="Arial" w:hAnsi="Arial" w:cs="Arial"/>
          <w:color w:val="000000"/>
          <w:sz w:val="18"/>
          <w:szCs w:val="18"/>
        </w:rPr>
        <w:t xml:space="preserve"> a maneira de escolha do líder e de configuração da equipe de desenvolvimento e implantação do Programa.</w:t>
      </w:r>
    </w:p>
    <w:p w14:paraId="5E654355" w14:textId="418E350A" w:rsidR="0049619C" w:rsidRDefault="002A0DB3">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bookmarkStart w:id="11" w:name="_Hlk127347333"/>
      <w:r w:rsidRPr="002A0DB3">
        <w:rPr>
          <w:rFonts w:ascii="Arial" w:eastAsia="Arial" w:hAnsi="Arial" w:cs="Arial"/>
          <w:b/>
          <w:color w:val="7030A0"/>
          <w:sz w:val="18"/>
          <w:szCs w:val="18"/>
        </w:rPr>
        <w:t>Sumarizar</w:t>
      </w:r>
      <w:r w:rsidR="003D08A8" w:rsidRPr="002A0DB3">
        <w:rPr>
          <w:rFonts w:ascii="Arial" w:eastAsia="Arial" w:hAnsi="Arial" w:cs="Arial"/>
          <w:b/>
          <w:color w:val="7030A0"/>
          <w:sz w:val="18"/>
          <w:szCs w:val="18"/>
        </w:rPr>
        <w:t xml:space="preserve"> </w:t>
      </w:r>
      <w:r w:rsidR="003D08A8">
        <w:rPr>
          <w:rFonts w:ascii="Arial" w:eastAsia="Arial" w:hAnsi="Arial" w:cs="Arial"/>
          <w:color w:val="000000"/>
          <w:sz w:val="18"/>
          <w:szCs w:val="18"/>
        </w:rPr>
        <w:t xml:space="preserve">de que forma, se aplicável, é estimulada a diversidade na composição da equipe. </w:t>
      </w:r>
      <w:bookmarkEnd w:id="11"/>
      <w:r w:rsidR="003D08A8">
        <w:rPr>
          <w:rFonts w:ascii="Arial" w:eastAsia="Arial" w:hAnsi="Arial" w:cs="Arial"/>
          <w:color w:val="000000"/>
          <w:sz w:val="18"/>
          <w:szCs w:val="18"/>
        </w:rPr>
        <w:t xml:space="preserve">Caso não seja aplicável, </w:t>
      </w:r>
      <w:r w:rsidR="003D08A8">
        <w:rPr>
          <w:rFonts w:ascii="Arial" w:eastAsia="Arial" w:hAnsi="Arial" w:cs="Arial"/>
          <w:b/>
          <w:color w:val="000000"/>
          <w:sz w:val="18"/>
          <w:szCs w:val="18"/>
        </w:rPr>
        <w:t>justificar</w:t>
      </w:r>
      <w:r w:rsidR="003D08A8">
        <w:rPr>
          <w:rFonts w:ascii="Arial" w:eastAsia="Arial" w:hAnsi="Arial" w:cs="Arial"/>
          <w:color w:val="000000"/>
          <w:sz w:val="18"/>
          <w:szCs w:val="18"/>
        </w:rPr>
        <w:t xml:space="preserve">. </w:t>
      </w:r>
      <w:r w:rsidR="003D08A8">
        <w:rPr>
          <w:rFonts w:ascii="Arial" w:eastAsia="Arial" w:hAnsi="Arial" w:cs="Arial"/>
          <w:b/>
          <w:color w:val="000000"/>
          <w:sz w:val="18"/>
          <w:szCs w:val="18"/>
        </w:rPr>
        <w:t>Destacar</w:t>
      </w:r>
      <w:r w:rsidR="003D08A8">
        <w:rPr>
          <w:rFonts w:ascii="Arial" w:eastAsia="Arial" w:hAnsi="Arial" w:cs="Arial"/>
          <w:color w:val="000000"/>
          <w:sz w:val="18"/>
          <w:szCs w:val="18"/>
        </w:rPr>
        <w:t xml:space="preserve"> a responsabilidade, autoridade e papéis de atuação relevantes das pessoas envolvidas no</w:t>
      </w:r>
      <w:r w:rsidR="003D08A8">
        <w:rPr>
          <w:rFonts w:ascii="Arial" w:eastAsia="Arial" w:hAnsi="Arial" w:cs="Arial"/>
          <w:strike/>
          <w:color w:val="000000"/>
          <w:sz w:val="18"/>
          <w:szCs w:val="18"/>
        </w:rPr>
        <w:t>s</w:t>
      </w:r>
      <w:r w:rsidR="003D08A8">
        <w:rPr>
          <w:rFonts w:ascii="Arial" w:eastAsia="Arial" w:hAnsi="Arial" w:cs="Arial"/>
          <w:color w:val="000000"/>
          <w:sz w:val="18"/>
          <w:szCs w:val="18"/>
        </w:rPr>
        <w:t xml:space="preserve"> Programa.</w:t>
      </w:r>
    </w:p>
    <w:p w14:paraId="6DD4FF2C"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1F4E3F63" w14:textId="77777777" w:rsidR="0049619C" w:rsidRDefault="0049619C">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p>
    <w:p w14:paraId="17E26AF2"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b) </w:t>
      </w:r>
      <w:r>
        <w:rPr>
          <w:rFonts w:ascii="Arial" w:eastAsia="Arial" w:hAnsi="Arial" w:cs="Arial"/>
          <w:b/>
          <w:color w:val="000000"/>
          <w:sz w:val="18"/>
          <w:szCs w:val="18"/>
        </w:rPr>
        <w:t xml:space="preserve">Descrever </w:t>
      </w:r>
      <w:r>
        <w:rPr>
          <w:rFonts w:ascii="Arial" w:eastAsia="Arial" w:hAnsi="Arial" w:cs="Arial"/>
          <w:color w:val="000000"/>
          <w:sz w:val="18"/>
          <w:szCs w:val="18"/>
        </w:rPr>
        <w:t xml:space="preserve">de que forma a organização determina as competências das pessoas para executar os planos e alcançar os objetivos do Programa. </w:t>
      </w:r>
      <w:r>
        <w:rPr>
          <w:rFonts w:ascii="Arial" w:eastAsia="Arial" w:hAnsi="Arial" w:cs="Arial"/>
          <w:b/>
          <w:color w:val="000000"/>
          <w:sz w:val="18"/>
          <w:szCs w:val="18"/>
        </w:rPr>
        <w:t>Informar</w:t>
      </w:r>
      <w:r>
        <w:rPr>
          <w:rFonts w:ascii="Arial" w:eastAsia="Arial" w:hAnsi="Arial" w:cs="Arial"/>
          <w:color w:val="000000"/>
          <w:sz w:val="18"/>
          <w:szCs w:val="18"/>
        </w:rPr>
        <w:t xml:space="preserve"> de que forma a organização busca garantir que essas pessoas as adquiram. </w:t>
      </w:r>
    </w:p>
    <w:p w14:paraId="642D7F4F"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4079D8C9"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1D7E5DC1"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c) </w:t>
      </w:r>
      <w:r>
        <w:rPr>
          <w:rFonts w:ascii="Arial" w:eastAsia="Arial" w:hAnsi="Arial" w:cs="Arial"/>
          <w:b/>
          <w:color w:val="000000"/>
          <w:sz w:val="18"/>
          <w:szCs w:val="18"/>
        </w:rPr>
        <w:t>Citar</w:t>
      </w:r>
      <w:r>
        <w:rPr>
          <w:rFonts w:ascii="Arial" w:eastAsia="Arial" w:hAnsi="Arial" w:cs="Arial"/>
          <w:color w:val="000000"/>
          <w:sz w:val="18"/>
          <w:szCs w:val="18"/>
        </w:rPr>
        <w:t xml:space="preserve"> a forma de preparação da força de trabalho e </w:t>
      </w:r>
      <w:r>
        <w:rPr>
          <w:rFonts w:ascii="Arial" w:eastAsia="Arial" w:hAnsi="Arial" w:cs="Arial"/>
          <w:b/>
          <w:color w:val="000000"/>
          <w:sz w:val="18"/>
          <w:szCs w:val="18"/>
        </w:rPr>
        <w:t>destacar</w:t>
      </w:r>
      <w:r>
        <w:rPr>
          <w:rFonts w:ascii="Arial" w:eastAsia="Arial" w:hAnsi="Arial" w:cs="Arial"/>
          <w:color w:val="000000"/>
          <w:sz w:val="18"/>
          <w:szCs w:val="18"/>
        </w:rPr>
        <w:t xml:space="preserve"> quais são as ações conduzidas bem como sua importância para o êxito do Programa e quais áreas ou profissionais abrangeram. </w:t>
      </w:r>
    </w:p>
    <w:p w14:paraId="13DF7A93"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7F6E1B7C" w14:textId="77777777" w:rsidR="0049619C" w:rsidRDefault="0049619C">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p>
    <w:p w14:paraId="3E216C31"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d) </w:t>
      </w:r>
      <w:r>
        <w:rPr>
          <w:rFonts w:ascii="Arial" w:eastAsia="Arial" w:hAnsi="Arial" w:cs="Arial"/>
          <w:b/>
          <w:color w:val="000000"/>
          <w:sz w:val="18"/>
          <w:szCs w:val="18"/>
        </w:rPr>
        <w:t>Explicar</w:t>
      </w:r>
      <w:r>
        <w:rPr>
          <w:rFonts w:ascii="Arial" w:eastAsia="Arial" w:hAnsi="Arial" w:cs="Arial"/>
          <w:color w:val="000000"/>
          <w:sz w:val="18"/>
          <w:szCs w:val="18"/>
        </w:rPr>
        <w:t xml:space="preserve"> qualquer forma de incentivo ou de reconhecimento de pessoas da equipe do Programa, aplicadas em decorrência de atuação destacada no seu desenvolvimento e implantação. </w:t>
      </w:r>
    </w:p>
    <w:p w14:paraId="23406F4A"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79FA3B67" w14:textId="77777777" w:rsidR="0049619C" w:rsidRDefault="0049619C">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p>
    <w:p w14:paraId="0FC5D03D"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e) </w:t>
      </w:r>
      <w:r>
        <w:rPr>
          <w:rFonts w:ascii="Arial" w:eastAsia="Arial" w:hAnsi="Arial" w:cs="Arial"/>
          <w:b/>
          <w:color w:val="000000"/>
          <w:sz w:val="18"/>
          <w:szCs w:val="18"/>
        </w:rPr>
        <w:t xml:space="preserve">Mencionar </w:t>
      </w:r>
      <w:r>
        <w:rPr>
          <w:rFonts w:ascii="Arial" w:eastAsia="Arial" w:hAnsi="Arial" w:cs="Arial"/>
          <w:color w:val="000000"/>
          <w:sz w:val="18"/>
          <w:szCs w:val="18"/>
        </w:rPr>
        <w:t xml:space="preserve">medidas adicionais de mitigação de perigos e riscos à saúde e segurança ocupacional decorrentes de mudanças incorporadas pelo Programa nas rotinas de trabalho. </w:t>
      </w:r>
      <w:r>
        <w:rPr>
          <w:rFonts w:ascii="Arial" w:eastAsia="Arial" w:hAnsi="Arial" w:cs="Arial"/>
          <w:b/>
          <w:color w:val="000000"/>
          <w:sz w:val="18"/>
          <w:szCs w:val="18"/>
        </w:rPr>
        <w:t>Se não</w:t>
      </w:r>
      <w:r>
        <w:rPr>
          <w:rFonts w:ascii="Arial" w:eastAsia="Arial" w:hAnsi="Arial" w:cs="Arial"/>
          <w:color w:val="000000"/>
          <w:sz w:val="18"/>
          <w:szCs w:val="18"/>
        </w:rPr>
        <w:t xml:space="preserve"> houver, </w:t>
      </w:r>
      <w:r>
        <w:rPr>
          <w:rFonts w:ascii="Arial" w:eastAsia="Arial" w:hAnsi="Arial" w:cs="Arial"/>
          <w:b/>
          <w:color w:val="000000"/>
          <w:sz w:val="18"/>
          <w:szCs w:val="18"/>
        </w:rPr>
        <w:t>declarar</w:t>
      </w:r>
      <w:r>
        <w:rPr>
          <w:rFonts w:ascii="Arial" w:eastAsia="Arial" w:hAnsi="Arial" w:cs="Arial"/>
          <w:color w:val="000000"/>
          <w:sz w:val="18"/>
          <w:szCs w:val="18"/>
        </w:rPr>
        <w:t xml:space="preserve"> o fato. </w:t>
      </w:r>
    </w:p>
    <w:p w14:paraId="32D26457"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4C602F94" w14:textId="77777777" w:rsidR="0049619C" w:rsidRDefault="0049619C">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FF"/>
          <w:sz w:val="18"/>
          <w:szCs w:val="18"/>
        </w:rPr>
      </w:pPr>
    </w:p>
    <w:p w14:paraId="210E0FAB"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tbl>
      <w:tblPr>
        <w:tblStyle w:val="aff5"/>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8"/>
        <w:gridCol w:w="2552"/>
      </w:tblGrid>
      <w:tr w:rsidR="0049619C" w14:paraId="50781B06" w14:textId="77777777">
        <w:trPr>
          <w:trHeight w:val="301"/>
        </w:trPr>
        <w:tc>
          <w:tcPr>
            <w:tcW w:w="7938" w:type="dxa"/>
            <w:shd w:val="clear" w:color="auto" w:fill="F2F2F2"/>
            <w:vAlign w:val="center"/>
          </w:tcPr>
          <w:p w14:paraId="337BD0DD" w14:textId="77777777" w:rsidR="0049619C" w:rsidRDefault="003D08A8" w:rsidP="002A0DB3">
            <w:pPr>
              <w:keepNext/>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lastRenderedPageBreak/>
              <w:t xml:space="preserve">7.  Processos  </w:t>
            </w:r>
          </w:p>
        </w:tc>
        <w:tc>
          <w:tcPr>
            <w:tcW w:w="2552" w:type="dxa"/>
            <w:shd w:val="clear" w:color="auto" w:fill="F2F2F2"/>
            <w:vAlign w:val="center"/>
          </w:tcPr>
          <w:p w14:paraId="30087B8A" w14:textId="77777777" w:rsidR="0049619C" w:rsidRDefault="003D08A8" w:rsidP="002A0DB3">
            <w:pPr>
              <w:keepNext/>
              <w:pBdr>
                <w:top w:val="nil"/>
                <w:left w:val="nil"/>
                <w:bottom w:val="nil"/>
                <w:right w:val="nil"/>
                <w:between w:val="nil"/>
              </w:pBdr>
              <w:spacing w:line="240" w:lineRule="auto"/>
              <w:ind w:left="0" w:hanging="2"/>
              <w:jc w:val="right"/>
              <w:rPr>
                <w:rFonts w:ascii="Arial" w:eastAsia="Arial" w:hAnsi="Arial" w:cs="Arial"/>
                <w:color w:val="000000"/>
                <w:sz w:val="18"/>
                <w:szCs w:val="18"/>
              </w:rPr>
            </w:pPr>
            <w:r>
              <w:rPr>
                <w:rFonts w:ascii="Arial" w:eastAsia="Arial" w:hAnsi="Arial" w:cs="Arial"/>
                <w:b/>
                <w:color w:val="000000"/>
                <w:sz w:val="18"/>
                <w:szCs w:val="18"/>
              </w:rPr>
              <w:t>Peso 12</w:t>
            </w:r>
          </w:p>
        </w:tc>
      </w:tr>
    </w:tbl>
    <w:p w14:paraId="2AB1905E" w14:textId="77777777" w:rsidR="0049619C" w:rsidRDefault="0049619C" w:rsidP="002A0DB3">
      <w:pPr>
        <w:keepNext/>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00"/>
          <w:sz w:val="18"/>
          <w:szCs w:val="18"/>
        </w:rPr>
      </w:pPr>
    </w:p>
    <w:p w14:paraId="78FC4228"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FF0000"/>
          <w:sz w:val="18"/>
          <w:szCs w:val="18"/>
        </w:rPr>
      </w:pPr>
      <w:r>
        <w:rPr>
          <w:rFonts w:ascii="Arial" w:eastAsia="Arial" w:hAnsi="Arial" w:cs="Arial"/>
          <w:color w:val="000000"/>
          <w:sz w:val="18"/>
          <w:szCs w:val="18"/>
        </w:rPr>
        <w:t xml:space="preserve">a) </w:t>
      </w:r>
      <w:r>
        <w:rPr>
          <w:rFonts w:ascii="Arial" w:eastAsia="Arial" w:hAnsi="Arial" w:cs="Arial"/>
          <w:b/>
          <w:color w:val="000000"/>
          <w:sz w:val="18"/>
          <w:szCs w:val="18"/>
        </w:rPr>
        <w:t xml:space="preserve">Informar </w:t>
      </w:r>
      <w:r>
        <w:rPr>
          <w:rFonts w:ascii="Arial" w:eastAsia="Arial" w:hAnsi="Arial" w:cs="Arial"/>
          <w:color w:val="000000"/>
          <w:sz w:val="18"/>
          <w:szCs w:val="18"/>
        </w:rPr>
        <w:t xml:space="preserve">quais são os processos do </w:t>
      </w:r>
      <w:r w:rsidRPr="00D04660">
        <w:rPr>
          <w:rFonts w:ascii="Arial" w:eastAsia="Arial" w:hAnsi="Arial" w:cs="Arial"/>
          <w:i/>
          <w:iCs/>
          <w:color w:val="000000"/>
          <w:sz w:val="18"/>
          <w:szCs w:val="18"/>
        </w:rPr>
        <w:t>ciclo de vida</w:t>
      </w:r>
      <w:r>
        <w:rPr>
          <w:rFonts w:ascii="Arial" w:eastAsia="Arial" w:hAnsi="Arial" w:cs="Arial"/>
          <w:color w:val="000000"/>
          <w:sz w:val="18"/>
          <w:szCs w:val="18"/>
        </w:rPr>
        <w:t xml:space="preserve"> dos ativos relativos ao Programa necessários e suas interações. I</w:t>
      </w:r>
      <w:r>
        <w:rPr>
          <w:rFonts w:ascii="Arial" w:eastAsia="Arial" w:hAnsi="Arial" w:cs="Arial"/>
          <w:b/>
          <w:color w:val="000000"/>
          <w:sz w:val="18"/>
          <w:szCs w:val="18"/>
        </w:rPr>
        <w:t xml:space="preserve">nformar </w:t>
      </w:r>
      <w:r>
        <w:rPr>
          <w:rFonts w:ascii="Arial" w:eastAsia="Arial" w:hAnsi="Arial" w:cs="Arial"/>
          <w:color w:val="000000"/>
          <w:sz w:val="18"/>
          <w:szCs w:val="18"/>
        </w:rPr>
        <w:t>as principais entradas, saídas e desafios a serem superados nos principais processos.</w:t>
      </w:r>
    </w:p>
    <w:p w14:paraId="0082FAD6"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3BDD926C"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3E47194B"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b)</w:t>
      </w:r>
      <w:r>
        <w:rPr>
          <w:rFonts w:ascii="Arial" w:eastAsia="Arial" w:hAnsi="Arial" w:cs="Arial"/>
          <w:b/>
          <w:color w:val="000000"/>
          <w:sz w:val="18"/>
          <w:szCs w:val="18"/>
        </w:rPr>
        <w:t xml:space="preserve"> Descrever</w:t>
      </w:r>
      <w:r>
        <w:rPr>
          <w:rFonts w:ascii="Arial" w:eastAsia="Arial" w:hAnsi="Arial" w:cs="Arial"/>
          <w:color w:val="000000"/>
          <w:sz w:val="18"/>
          <w:szCs w:val="18"/>
        </w:rPr>
        <w:t xml:space="preserve"> de que forma os processos do </w:t>
      </w:r>
      <w:r w:rsidRPr="00D04660">
        <w:rPr>
          <w:rFonts w:ascii="Arial" w:eastAsia="Arial" w:hAnsi="Arial" w:cs="Arial"/>
          <w:i/>
          <w:iCs/>
          <w:color w:val="000000"/>
          <w:sz w:val="18"/>
          <w:szCs w:val="18"/>
        </w:rPr>
        <w:t>ciclo de vida</w:t>
      </w:r>
      <w:r>
        <w:rPr>
          <w:rFonts w:ascii="Arial" w:eastAsia="Arial" w:hAnsi="Arial" w:cs="Arial"/>
          <w:color w:val="000000"/>
          <w:sz w:val="18"/>
          <w:szCs w:val="18"/>
        </w:rPr>
        <w:t xml:space="preserve"> dos ativos estão alinhados à estratégia de gestão de ativos para entregar valor as partes interessadas. </w:t>
      </w:r>
      <w:r>
        <w:rPr>
          <w:rFonts w:ascii="Arial" w:eastAsia="Arial" w:hAnsi="Arial" w:cs="Arial"/>
          <w:b/>
          <w:color w:val="000000"/>
          <w:sz w:val="18"/>
          <w:szCs w:val="18"/>
        </w:rPr>
        <w:t>Destacar</w:t>
      </w:r>
      <w:r>
        <w:rPr>
          <w:rFonts w:ascii="Arial" w:eastAsia="Arial" w:hAnsi="Arial" w:cs="Arial"/>
          <w:color w:val="000000"/>
          <w:sz w:val="18"/>
          <w:szCs w:val="18"/>
        </w:rPr>
        <w:t xml:space="preserve"> as principais características e benefícios (disponibilidade, riscos e custos) desses processos para entregar valor. Sumarizar as mudanças necessárias para operacionalizar a implantação do Programa. O Resumo do Case no tópico “A” deve</w:t>
      </w:r>
      <w:r>
        <w:rPr>
          <w:rFonts w:ascii="Arial" w:eastAsia="Arial" w:hAnsi="Arial" w:cs="Arial"/>
          <w:b/>
          <w:color w:val="000000"/>
          <w:sz w:val="18"/>
          <w:szCs w:val="18"/>
        </w:rPr>
        <w:t xml:space="preserve"> sumarizar</w:t>
      </w:r>
      <w:r>
        <w:rPr>
          <w:rFonts w:ascii="Arial" w:eastAsia="Arial" w:hAnsi="Arial" w:cs="Arial"/>
          <w:color w:val="000000"/>
          <w:sz w:val="18"/>
          <w:szCs w:val="18"/>
        </w:rPr>
        <w:t xml:space="preserve"> com clareza a abordagem adotada. </w:t>
      </w:r>
    </w:p>
    <w:p w14:paraId="48A2324E"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1170AEEF"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2AF3BD13" w14:textId="77777777" w:rsidR="0049619C" w:rsidRDefault="003D08A8">
      <w:pPr>
        <w:pBdr>
          <w:top w:val="nil"/>
          <w:left w:val="nil"/>
          <w:bottom w:val="nil"/>
          <w:right w:val="nil"/>
          <w:between w:val="nil"/>
        </w:pBdr>
        <w:tabs>
          <w:tab w:val="left" w:pos="-7200"/>
        </w:tabs>
        <w:spacing w:line="240" w:lineRule="auto"/>
        <w:ind w:left="0" w:hanging="2"/>
        <w:jc w:val="both"/>
        <w:rPr>
          <w:rFonts w:ascii="Arial" w:eastAsia="Arial" w:hAnsi="Arial" w:cs="Arial"/>
          <w:color w:val="FF0000"/>
          <w:sz w:val="18"/>
          <w:szCs w:val="18"/>
        </w:rPr>
      </w:pPr>
      <w:r>
        <w:rPr>
          <w:rFonts w:ascii="Arial" w:eastAsia="Arial" w:hAnsi="Arial" w:cs="Arial"/>
          <w:color w:val="000000"/>
          <w:sz w:val="18"/>
          <w:szCs w:val="18"/>
        </w:rPr>
        <w:t xml:space="preserve">c) </w:t>
      </w:r>
      <w:r>
        <w:rPr>
          <w:rFonts w:ascii="Arial" w:eastAsia="Arial" w:hAnsi="Arial" w:cs="Arial"/>
          <w:b/>
          <w:color w:val="000000"/>
          <w:sz w:val="18"/>
          <w:szCs w:val="18"/>
        </w:rPr>
        <w:t>Destacar</w:t>
      </w:r>
      <w:r>
        <w:rPr>
          <w:rFonts w:ascii="Arial" w:eastAsia="Arial" w:hAnsi="Arial" w:cs="Arial"/>
          <w:color w:val="000000"/>
          <w:sz w:val="18"/>
          <w:szCs w:val="18"/>
        </w:rPr>
        <w:t xml:space="preserve"> tecnologias de processo incorporadas pelo Programa, </w:t>
      </w:r>
      <w:r>
        <w:rPr>
          <w:rFonts w:ascii="Arial" w:eastAsia="Arial" w:hAnsi="Arial" w:cs="Arial"/>
          <w:b/>
          <w:color w:val="000000"/>
          <w:sz w:val="18"/>
          <w:szCs w:val="18"/>
        </w:rPr>
        <w:t>sumarizando</w:t>
      </w:r>
      <w:r>
        <w:rPr>
          <w:rFonts w:ascii="Arial" w:eastAsia="Arial" w:hAnsi="Arial" w:cs="Arial"/>
          <w:color w:val="000000"/>
          <w:sz w:val="18"/>
          <w:szCs w:val="18"/>
        </w:rPr>
        <w:t xml:space="preserve"> seus benefícios, principalmente se estão fortemente relacionadas com os objetivos da gestão de ativos relativos ao Programa. </w:t>
      </w:r>
    </w:p>
    <w:p w14:paraId="63A948DC"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705CFA48" w14:textId="77777777" w:rsidR="0049619C" w:rsidRDefault="0049619C">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p>
    <w:p w14:paraId="39FA9E9B"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e) </w:t>
      </w:r>
      <w:r>
        <w:rPr>
          <w:rFonts w:ascii="Arial" w:eastAsia="Arial" w:hAnsi="Arial" w:cs="Arial"/>
          <w:b/>
          <w:color w:val="000000"/>
          <w:sz w:val="18"/>
          <w:szCs w:val="18"/>
        </w:rPr>
        <w:t>Sumarizar</w:t>
      </w:r>
      <w:r>
        <w:rPr>
          <w:rFonts w:ascii="Arial" w:eastAsia="Arial" w:hAnsi="Arial" w:cs="Arial"/>
          <w:color w:val="000000"/>
          <w:sz w:val="18"/>
          <w:szCs w:val="18"/>
        </w:rPr>
        <w:t xml:space="preserve"> as maneiras de avaliar e melhorar o desempenho dos processos afetados pelo Programa, durante e logo após sua implantação. </w:t>
      </w:r>
      <w:r>
        <w:rPr>
          <w:rFonts w:ascii="Arial" w:eastAsia="Arial" w:hAnsi="Arial" w:cs="Arial"/>
          <w:b/>
          <w:color w:val="000000"/>
          <w:sz w:val="18"/>
          <w:szCs w:val="18"/>
        </w:rPr>
        <w:t xml:space="preserve">Citar exemplo </w:t>
      </w:r>
      <w:r>
        <w:rPr>
          <w:rFonts w:ascii="Arial" w:eastAsia="Arial" w:hAnsi="Arial" w:cs="Arial"/>
          <w:color w:val="000000"/>
          <w:sz w:val="18"/>
          <w:szCs w:val="18"/>
        </w:rPr>
        <w:t>de melhoria implantada decorrente dessa avaliação após a implementação do programa.</w:t>
      </w:r>
    </w:p>
    <w:p w14:paraId="5EA3834A"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tbl>
      <w:tblPr>
        <w:tblStyle w:val="aff6"/>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8"/>
        <w:gridCol w:w="2552"/>
      </w:tblGrid>
      <w:tr w:rsidR="0049619C" w14:paraId="4345F95F" w14:textId="77777777">
        <w:trPr>
          <w:cantSplit/>
          <w:trHeight w:val="241"/>
          <w:tblHeader/>
        </w:trPr>
        <w:tc>
          <w:tcPr>
            <w:tcW w:w="10490" w:type="dxa"/>
            <w:gridSpan w:val="2"/>
            <w:tcBorders>
              <w:bottom w:val="single" w:sz="4" w:space="0" w:color="000000"/>
            </w:tcBorders>
            <w:shd w:val="clear" w:color="auto" w:fill="F3F3F3"/>
            <w:vAlign w:val="center"/>
          </w:tcPr>
          <w:p w14:paraId="41F085B3" w14:textId="77777777" w:rsidR="0049619C" w:rsidRDefault="003D08A8">
            <w:pPr>
              <w:pBdr>
                <w:top w:val="nil"/>
                <w:left w:val="nil"/>
                <w:bottom w:val="nil"/>
                <w:right w:val="nil"/>
                <w:between w:val="nil"/>
              </w:pBdr>
              <w:tabs>
                <w:tab w:val="left" w:pos="-7200"/>
                <w:tab w:val="left" w:pos="-1980"/>
                <w:tab w:val="left" w:pos="-1800"/>
                <w:tab w:val="left" w:pos="0"/>
              </w:tabs>
              <w:spacing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Questões de Resultados</w:t>
            </w:r>
          </w:p>
        </w:tc>
      </w:tr>
      <w:tr w:rsidR="0049619C" w14:paraId="3A56F4BD" w14:textId="77777777">
        <w:trPr>
          <w:cantSplit/>
          <w:trHeight w:val="158"/>
          <w:tblHeader/>
        </w:trPr>
        <w:tc>
          <w:tcPr>
            <w:tcW w:w="10490" w:type="dxa"/>
            <w:gridSpan w:val="2"/>
            <w:tcBorders>
              <w:left w:val="nil"/>
              <w:right w:val="nil"/>
            </w:tcBorders>
            <w:vAlign w:val="center"/>
          </w:tcPr>
          <w:p w14:paraId="6E7C8714" w14:textId="77777777" w:rsidR="0049619C" w:rsidRDefault="0049619C">
            <w:pPr>
              <w:pBdr>
                <w:top w:val="nil"/>
                <w:left w:val="nil"/>
                <w:bottom w:val="nil"/>
                <w:right w:val="nil"/>
                <w:between w:val="nil"/>
              </w:pBdr>
              <w:tabs>
                <w:tab w:val="left" w:pos="-7200"/>
                <w:tab w:val="left" w:pos="-1980"/>
                <w:tab w:val="left" w:pos="-1800"/>
                <w:tab w:val="left" w:pos="0"/>
              </w:tabs>
              <w:spacing w:line="240" w:lineRule="auto"/>
              <w:jc w:val="center"/>
              <w:rPr>
                <w:rFonts w:ascii="Arial" w:eastAsia="Arial" w:hAnsi="Arial" w:cs="Arial"/>
                <w:color w:val="000000"/>
                <w:sz w:val="6"/>
                <w:szCs w:val="6"/>
              </w:rPr>
            </w:pPr>
          </w:p>
        </w:tc>
      </w:tr>
      <w:tr w:rsidR="0049619C" w14:paraId="6CC9BF08" w14:textId="77777777">
        <w:trPr>
          <w:cantSplit/>
          <w:trHeight w:val="344"/>
        </w:trPr>
        <w:tc>
          <w:tcPr>
            <w:tcW w:w="7938" w:type="dxa"/>
            <w:shd w:val="clear" w:color="auto" w:fill="F2F2F2"/>
            <w:vAlign w:val="center"/>
          </w:tcPr>
          <w:p w14:paraId="34F7D4D9" w14:textId="77777777" w:rsidR="0049619C" w:rsidRDefault="003D08A8">
            <w:pPr>
              <w:pBdr>
                <w:top w:val="nil"/>
                <w:left w:val="nil"/>
                <w:bottom w:val="nil"/>
                <w:right w:val="nil"/>
                <w:between w:val="nil"/>
              </w:pBdr>
              <w:tabs>
                <w:tab w:val="left" w:pos="-7200"/>
                <w:tab w:val="left" w:pos="0"/>
              </w:tabs>
              <w:spacing w:line="240" w:lineRule="auto"/>
              <w:ind w:left="0" w:hanging="2"/>
              <w:rPr>
                <w:rFonts w:ascii="Arial" w:eastAsia="Arial" w:hAnsi="Arial" w:cs="Arial"/>
                <w:color w:val="000000"/>
                <w:sz w:val="18"/>
                <w:szCs w:val="18"/>
              </w:rPr>
            </w:pPr>
            <w:r>
              <w:rPr>
                <w:rFonts w:ascii="Arial" w:eastAsia="Arial" w:hAnsi="Arial" w:cs="Arial"/>
                <w:b/>
                <w:smallCaps/>
                <w:color w:val="000000"/>
                <w:sz w:val="18"/>
                <w:szCs w:val="18"/>
              </w:rPr>
              <w:t xml:space="preserve">8.  </w:t>
            </w:r>
            <w:r>
              <w:rPr>
                <w:rFonts w:ascii="Arial" w:eastAsia="Arial" w:hAnsi="Arial" w:cs="Arial"/>
                <w:b/>
                <w:color w:val="000000"/>
                <w:sz w:val="18"/>
                <w:szCs w:val="18"/>
              </w:rPr>
              <w:t>Resultados</w:t>
            </w:r>
          </w:p>
        </w:tc>
        <w:tc>
          <w:tcPr>
            <w:tcW w:w="2552" w:type="dxa"/>
            <w:shd w:val="clear" w:color="auto" w:fill="F2F2F2"/>
            <w:vAlign w:val="center"/>
          </w:tcPr>
          <w:p w14:paraId="22AD48AC" w14:textId="77777777" w:rsidR="0049619C" w:rsidRDefault="003D08A8">
            <w:pPr>
              <w:pBdr>
                <w:top w:val="nil"/>
                <w:left w:val="nil"/>
                <w:bottom w:val="nil"/>
                <w:right w:val="nil"/>
                <w:between w:val="nil"/>
              </w:pBdr>
              <w:tabs>
                <w:tab w:val="left" w:pos="-7200"/>
                <w:tab w:val="left" w:pos="0"/>
              </w:tabs>
              <w:spacing w:line="240" w:lineRule="auto"/>
              <w:ind w:left="0" w:hanging="2"/>
              <w:jc w:val="right"/>
              <w:rPr>
                <w:rFonts w:ascii="Arial" w:eastAsia="Arial" w:hAnsi="Arial" w:cs="Arial"/>
                <w:color w:val="000000"/>
                <w:sz w:val="18"/>
                <w:szCs w:val="18"/>
              </w:rPr>
            </w:pPr>
            <w:r>
              <w:rPr>
                <w:rFonts w:ascii="Arial" w:eastAsia="Arial" w:hAnsi="Arial" w:cs="Arial"/>
                <w:b/>
                <w:color w:val="000000"/>
                <w:sz w:val="18"/>
                <w:szCs w:val="18"/>
              </w:rPr>
              <w:t>Peso 40</w:t>
            </w:r>
          </w:p>
        </w:tc>
      </w:tr>
    </w:tbl>
    <w:p w14:paraId="12B279DD" w14:textId="77777777" w:rsidR="0049619C" w:rsidRDefault="0049619C">
      <w:pPr>
        <w:pBdr>
          <w:top w:val="nil"/>
          <w:left w:val="nil"/>
          <w:bottom w:val="nil"/>
          <w:right w:val="nil"/>
          <w:between w:val="nil"/>
        </w:pBdr>
        <w:tabs>
          <w:tab w:val="center" w:pos="-8100"/>
          <w:tab w:val="left" w:pos="-7200"/>
          <w:tab w:val="left" w:pos="-1800"/>
        </w:tabs>
        <w:spacing w:line="240" w:lineRule="auto"/>
        <w:ind w:left="0" w:hanging="2"/>
        <w:rPr>
          <w:rFonts w:ascii="Arial" w:eastAsia="Arial" w:hAnsi="Arial" w:cs="Arial"/>
          <w:color w:val="000000"/>
          <w:sz w:val="20"/>
          <w:szCs w:val="20"/>
        </w:rPr>
      </w:pPr>
    </w:p>
    <w:tbl>
      <w:tblPr>
        <w:tblStyle w:val="aff7"/>
        <w:tblW w:w="10490" w:type="dxa"/>
        <w:tblInd w:w="5" w:type="dxa"/>
        <w:tblLayout w:type="fixed"/>
        <w:tblLook w:val="0000" w:firstRow="0" w:lastRow="0" w:firstColumn="0" w:lastColumn="0" w:noHBand="0" w:noVBand="0"/>
      </w:tblPr>
      <w:tblGrid>
        <w:gridCol w:w="840"/>
        <w:gridCol w:w="1776"/>
        <w:gridCol w:w="1776"/>
        <w:gridCol w:w="1776"/>
        <w:gridCol w:w="1776"/>
        <w:gridCol w:w="2546"/>
      </w:tblGrid>
      <w:tr w:rsidR="0049619C" w14:paraId="432EC17C" w14:textId="77777777">
        <w:trPr>
          <w:trHeight w:val="338"/>
        </w:trPr>
        <w:tc>
          <w:tcPr>
            <w:tcW w:w="10490" w:type="dxa"/>
            <w:gridSpan w:val="6"/>
            <w:tcBorders>
              <w:top w:val="single" w:sz="4" w:space="0" w:color="000000"/>
              <w:left w:val="single" w:sz="4" w:space="0" w:color="000000"/>
              <w:right w:val="single" w:sz="4" w:space="0" w:color="000000"/>
            </w:tcBorders>
            <w:shd w:val="clear" w:color="auto" w:fill="E9E9E9"/>
            <w:vAlign w:val="center"/>
          </w:tcPr>
          <w:p w14:paraId="63F9D2BF"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Sistema de pontuação</w:t>
            </w:r>
          </w:p>
          <w:p w14:paraId="0216E3D3"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(por questão)</w:t>
            </w:r>
          </w:p>
        </w:tc>
      </w:tr>
      <w:tr w:rsidR="0049619C" w14:paraId="74DFB381" w14:textId="77777777">
        <w:trPr>
          <w:trHeight w:val="911"/>
        </w:trPr>
        <w:tc>
          <w:tcPr>
            <w:tcW w:w="840" w:type="dxa"/>
            <w:tcBorders>
              <w:top w:val="single" w:sz="4" w:space="0" w:color="000000"/>
              <w:left w:val="single" w:sz="4" w:space="0" w:color="000000"/>
              <w:right w:val="single" w:sz="4" w:space="0" w:color="000000"/>
            </w:tcBorders>
            <w:shd w:val="clear" w:color="auto" w:fill="E9E9E9"/>
            <w:vAlign w:val="center"/>
          </w:tcPr>
          <w:p w14:paraId="73C195DA"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Grau</w:t>
            </w:r>
          </w:p>
        </w:tc>
        <w:tc>
          <w:tcPr>
            <w:tcW w:w="1776" w:type="dxa"/>
            <w:tcBorders>
              <w:top w:val="single" w:sz="4" w:space="0" w:color="000000"/>
              <w:left w:val="single" w:sz="4" w:space="0" w:color="000000"/>
              <w:right w:val="single" w:sz="4" w:space="0" w:color="000000"/>
            </w:tcBorders>
            <w:shd w:val="clear" w:color="auto" w:fill="E9E9E9"/>
            <w:vAlign w:val="center"/>
          </w:tcPr>
          <w:p w14:paraId="649EBAF0"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0: Não responde</w:t>
            </w:r>
          </w:p>
        </w:tc>
        <w:tc>
          <w:tcPr>
            <w:tcW w:w="1776" w:type="dxa"/>
            <w:tcBorders>
              <w:top w:val="single" w:sz="4" w:space="0" w:color="000000"/>
              <w:left w:val="single" w:sz="4" w:space="0" w:color="000000"/>
              <w:right w:val="single" w:sz="4" w:space="0" w:color="000000"/>
            </w:tcBorders>
            <w:shd w:val="clear" w:color="auto" w:fill="E9E9E9"/>
            <w:vAlign w:val="center"/>
          </w:tcPr>
          <w:p w14:paraId="38767503"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1: Evolução inconclusiva do resultado ou favorável qualitativamente</w:t>
            </w:r>
          </w:p>
        </w:tc>
        <w:tc>
          <w:tcPr>
            <w:tcW w:w="1776" w:type="dxa"/>
            <w:tcBorders>
              <w:top w:val="single" w:sz="4" w:space="0" w:color="000000"/>
              <w:left w:val="single" w:sz="4" w:space="0" w:color="000000"/>
              <w:right w:val="single" w:sz="4" w:space="0" w:color="000000"/>
            </w:tcBorders>
            <w:shd w:val="clear" w:color="auto" w:fill="E9E9E9"/>
            <w:vAlign w:val="center"/>
          </w:tcPr>
          <w:p w14:paraId="3373B62D"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2: Evolução</w:t>
            </w:r>
          </w:p>
          <w:p w14:paraId="7920BE20"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 xml:space="preserve"> favorável de resultado indiretamente associado ao Programa</w:t>
            </w:r>
          </w:p>
        </w:tc>
        <w:tc>
          <w:tcPr>
            <w:tcW w:w="1776" w:type="dxa"/>
            <w:tcBorders>
              <w:top w:val="single" w:sz="4" w:space="0" w:color="000000"/>
              <w:left w:val="single" w:sz="4" w:space="0" w:color="000000"/>
              <w:right w:val="single" w:sz="4" w:space="0" w:color="000000"/>
            </w:tcBorders>
            <w:shd w:val="clear" w:color="auto" w:fill="E9E9E9"/>
            <w:vAlign w:val="center"/>
          </w:tcPr>
          <w:p w14:paraId="782AD366"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3: Evolução favorável de resultado diretamente associado ao Programa</w:t>
            </w:r>
          </w:p>
        </w:tc>
        <w:tc>
          <w:tcPr>
            <w:tcW w:w="2546" w:type="dxa"/>
            <w:tcBorders>
              <w:top w:val="single" w:sz="4" w:space="0" w:color="000000"/>
              <w:left w:val="single" w:sz="4" w:space="0" w:color="000000"/>
              <w:right w:val="single" w:sz="4" w:space="0" w:color="000000"/>
            </w:tcBorders>
            <w:shd w:val="clear" w:color="auto" w:fill="E9E9E9"/>
            <w:vAlign w:val="center"/>
          </w:tcPr>
          <w:p w14:paraId="1DFCE0F9"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4: Evolução favorável de resultado diretamente associado ao Programa</w:t>
            </w:r>
          </w:p>
          <w:p w14:paraId="094F801C"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 xml:space="preserve">E </w:t>
            </w:r>
            <w:r>
              <w:rPr>
                <w:rFonts w:ascii="Arial" w:eastAsia="Arial" w:hAnsi="Arial" w:cs="Arial"/>
                <w:b/>
                <w:color w:val="000000"/>
                <w:sz w:val="16"/>
                <w:szCs w:val="16"/>
              </w:rPr>
              <w:br/>
              <w:t>{requisito de parte interessada atendido</w:t>
            </w:r>
          </w:p>
          <w:p w14:paraId="49F268DF"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OU</w:t>
            </w:r>
          </w:p>
          <w:p w14:paraId="73ADFD6A"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destaque solicitado em 8.e}</w:t>
            </w:r>
          </w:p>
        </w:tc>
      </w:tr>
      <w:tr w:rsidR="0049619C" w14:paraId="14C82215" w14:textId="77777777">
        <w:trPr>
          <w:trHeight w:val="255"/>
        </w:trPr>
        <w:tc>
          <w:tcPr>
            <w:tcW w:w="840" w:type="dxa"/>
            <w:tcBorders>
              <w:top w:val="single" w:sz="4" w:space="0" w:color="000000"/>
              <w:left w:val="single" w:sz="4" w:space="0" w:color="000000"/>
              <w:bottom w:val="single" w:sz="4" w:space="0" w:color="000000"/>
              <w:right w:val="single" w:sz="4" w:space="0" w:color="000000"/>
            </w:tcBorders>
            <w:shd w:val="clear" w:color="auto" w:fill="E9E9E9"/>
          </w:tcPr>
          <w:p w14:paraId="44F66090" w14:textId="77777777" w:rsidR="0049619C" w:rsidRDefault="003D08A8">
            <w:pPr>
              <w:pBdr>
                <w:top w:val="nil"/>
                <w:left w:val="nil"/>
                <w:bottom w:val="nil"/>
                <w:right w:val="nil"/>
                <w:between w:val="nil"/>
              </w:pBdr>
              <w:tabs>
                <w:tab w:val="left" w:pos="-7200"/>
              </w:tabs>
              <w:spacing w:line="240" w:lineRule="auto"/>
              <w:ind w:left="0" w:hanging="2"/>
              <w:rPr>
                <w:rFonts w:ascii="Arial" w:eastAsia="Arial" w:hAnsi="Arial" w:cs="Arial"/>
                <w:color w:val="000000"/>
                <w:sz w:val="16"/>
                <w:szCs w:val="16"/>
              </w:rPr>
            </w:pPr>
            <w:r>
              <w:rPr>
                <w:rFonts w:ascii="Arial" w:eastAsia="Arial" w:hAnsi="Arial" w:cs="Arial"/>
                <w:b/>
                <w:color w:val="000000"/>
                <w:sz w:val="16"/>
                <w:szCs w:val="16"/>
              </w:rPr>
              <w:t>Escala%</w:t>
            </w:r>
          </w:p>
        </w:tc>
        <w:tc>
          <w:tcPr>
            <w:tcW w:w="1776" w:type="dxa"/>
            <w:tcBorders>
              <w:top w:val="single" w:sz="4" w:space="0" w:color="000000"/>
              <w:left w:val="single" w:sz="4" w:space="0" w:color="000000"/>
              <w:bottom w:val="single" w:sz="4" w:space="0" w:color="000000"/>
              <w:right w:val="single" w:sz="4" w:space="0" w:color="000000"/>
            </w:tcBorders>
            <w:shd w:val="clear" w:color="auto" w:fill="E9E9E9"/>
          </w:tcPr>
          <w:p w14:paraId="3AE3422A"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0</w:t>
            </w:r>
          </w:p>
        </w:tc>
        <w:tc>
          <w:tcPr>
            <w:tcW w:w="1776" w:type="dxa"/>
            <w:tcBorders>
              <w:top w:val="single" w:sz="4" w:space="0" w:color="000000"/>
              <w:left w:val="single" w:sz="4" w:space="0" w:color="000000"/>
              <w:bottom w:val="single" w:sz="4" w:space="0" w:color="000000"/>
              <w:right w:val="single" w:sz="4" w:space="0" w:color="000000"/>
            </w:tcBorders>
            <w:shd w:val="clear" w:color="auto" w:fill="E9E9E9"/>
          </w:tcPr>
          <w:p w14:paraId="3B6E1488"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25</w:t>
            </w:r>
          </w:p>
        </w:tc>
        <w:tc>
          <w:tcPr>
            <w:tcW w:w="1776" w:type="dxa"/>
            <w:tcBorders>
              <w:top w:val="single" w:sz="4" w:space="0" w:color="000000"/>
              <w:left w:val="single" w:sz="4" w:space="0" w:color="000000"/>
              <w:bottom w:val="single" w:sz="4" w:space="0" w:color="000000"/>
              <w:right w:val="single" w:sz="4" w:space="0" w:color="000000"/>
            </w:tcBorders>
            <w:shd w:val="clear" w:color="auto" w:fill="E9E9E9"/>
          </w:tcPr>
          <w:p w14:paraId="091685FE"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50</w:t>
            </w:r>
          </w:p>
        </w:tc>
        <w:tc>
          <w:tcPr>
            <w:tcW w:w="1776" w:type="dxa"/>
            <w:tcBorders>
              <w:top w:val="single" w:sz="4" w:space="0" w:color="000000"/>
              <w:left w:val="single" w:sz="4" w:space="0" w:color="000000"/>
              <w:bottom w:val="single" w:sz="4" w:space="0" w:color="000000"/>
              <w:right w:val="single" w:sz="4" w:space="0" w:color="000000"/>
            </w:tcBorders>
            <w:shd w:val="clear" w:color="auto" w:fill="E9E9E9"/>
          </w:tcPr>
          <w:p w14:paraId="401F19EB"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75</w:t>
            </w:r>
          </w:p>
        </w:tc>
        <w:tc>
          <w:tcPr>
            <w:tcW w:w="2546" w:type="dxa"/>
            <w:tcBorders>
              <w:top w:val="single" w:sz="4" w:space="0" w:color="000000"/>
              <w:left w:val="single" w:sz="4" w:space="0" w:color="000000"/>
              <w:bottom w:val="single" w:sz="4" w:space="0" w:color="000000"/>
              <w:right w:val="single" w:sz="4" w:space="0" w:color="000000"/>
            </w:tcBorders>
            <w:shd w:val="clear" w:color="auto" w:fill="E9E9E9"/>
          </w:tcPr>
          <w:p w14:paraId="04323281" w14:textId="77777777" w:rsidR="0049619C" w:rsidRDefault="003D08A8">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100</w:t>
            </w:r>
          </w:p>
        </w:tc>
      </w:tr>
    </w:tbl>
    <w:p w14:paraId="5CD04157" w14:textId="77777777" w:rsidR="0049619C" w:rsidRDefault="0049619C">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p>
    <w:p w14:paraId="3C678BE9"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Apresentar</w:t>
      </w:r>
      <w:r>
        <w:rPr>
          <w:rFonts w:ascii="Arial" w:eastAsia="Arial" w:hAnsi="Arial" w:cs="Arial"/>
          <w:color w:val="000000"/>
          <w:sz w:val="18"/>
          <w:szCs w:val="18"/>
        </w:rPr>
        <w:t xml:space="preserve"> uma ou mais evoluções, conforme conveniente, de resultados direta ou indiretamente associados ao Programa e o nível de atendimento das expectativas das respectivas partes interessadas para as questões abaixo. </w:t>
      </w:r>
    </w:p>
    <w:p w14:paraId="6B6F334C" w14:textId="77777777" w:rsidR="0049619C" w:rsidRDefault="0049619C">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p>
    <w:p w14:paraId="240FD9A8"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Apresentar</w:t>
      </w:r>
      <w:r>
        <w:rPr>
          <w:rFonts w:ascii="Arial" w:eastAsia="Arial" w:hAnsi="Arial" w:cs="Arial"/>
          <w:color w:val="000000"/>
          <w:sz w:val="18"/>
          <w:szCs w:val="18"/>
        </w:rPr>
        <w:t xml:space="preserve"> os indicadores de desempenho pertinentes com série histórica abrangendo resultados de “antes” e o “depois” ou outras evidências de melhoria como fotos “antes” e “depois”, reconhecimentos recebidos, resultados de pesquisas, comparativos com grupos de controle etc. No caso de resultados indiretos, </w:t>
      </w:r>
      <w:r>
        <w:rPr>
          <w:rFonts w:ascii="Arial" w:eastAsia="Arial" w:hAnsi="Arial" w:cs="Arial"/>
          <w:b/>
          <w:color w:val="000000"/>
          <w:sz w:val="18"/>
          <w:szCs w:val="18"/>
        </w:rPr>
        <w:t>explicar</w:t>
      </w:r>
      <w:r>
        <w:rPr>
          <w:rFonts w:ascii="Arial" w:eastAsia="Arial" w:hAnsi="Arial" w:cs="Arial"/>
          <w:color w:val="000000"/>
          <w:sz w:val="18"/>
          <w:szCs w:val="18"/>
        </w:rPr>
        <w:t xml:space="preserve"> porque o Programa alavancou o resultado. </w:t>
      </w:r>
    </w:p>
    <w:p w14:paraId="0F1DBD01" w14:textId="77777777" w:rsidR="0049619C" w:rsidRDefault="0049619C">
      <w:pPr>
        <w:pBdr>
          <w:top w:val="nil"/>
          <w:left w:val="nil"/>
          <w:bottom w:val="nil"/>
          <w:right w:val="nil"/>
          <w:between w:val="nil"/>
        </w:pBdr>
        <w:tabs>
          <w:tab w:val="left" w:pos="-7200"/>
          <w:tab w:val="left" w:pos="-5400"/>
          <w:tab w:val="center" w:pos="-5220"/>
          <w:tab w:val="left" w:pos="-1800"/>
        </w:tabs>
        <w:spacing w:line="240" w:lineRule="auto"/>
        <w:ind w:left="0" w:hanging="2"/>
        <w:jc w:val="right"/>
        <w:rPr>
          <w:rFonts w:ascii="Arial" w:eastAsia="Arial" w:hAnsi="Arial" w:cs="Arial"/>
          <w:color w:val="000000"/>
          <w:sz w:val="18"/>
          <w:szCs w:val="18"/>
        </w:rPr>
      </w:pPr>
    </w:p>
    <w:tbl>
      <w:tblPr>
        <w:tblStyle w:val="aff8"/>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8"/>
        <w:gridCol w:w="2552"/>
      </w:tblGrid>
      <w:tr w:rsidR="0049619C" w14:paraId="5384AB6B" w14:textId="77777777">
        <w:tc>
          <w:tcPr>
            <w:tcW w:w="7938" w:type="dxa"/>
          </w:tcPr>
          <w:p w14:paraId="02E880F8"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20"/>
                <w:szCs w:val="20"/>
              </w:rPr>
            </w:pPr>
            <w:r>
              <w:rPr>
                <w:rFonts w:ascii="Arial" w:eastAsia="Arial" w:hAnsi="Arial" w:cs="Arial"/>
                <w:b/>
                <w:color w:val="000000"/>
                <w:sz w:val="18"/>
                <w:szCs w:val="18"/>
              </w:rPr>
              <w:t>a) Econômico ou financeiro</w:t>
            </w:r>
          </w:p>
        </w:tc>
        <w:tc>
          <w:tcPr>
            <w:tcW w:w="2552" w:type="dxa"/>
          </w:tcPr>
          <w:p w14:paraId="2CA86703"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right"/>
              <w:rPr>
                <w:rFonts w:ascii="Arial" w:eastAsia="Arial" w:hAnsi="Arial" w:cs="Arial"/>
                <w:color w:val="000000"/>
                <w:sz w:val="20"/>
                <w:szCs w:val="20"/>
              </w:rPr>
            </w:pPr>
            <w:r>
              <w:rPr>
                <w:rFonts w:ascii="Arial" w:eastAsia="Arial" w:hAnsi="Arial" w:cs="Arial"/>
                <w:b/>
                <w:color w:val="000000"/>
                <w:sz w:val="18"/>
                <w:szCs w:val="18"/>
              </w:rPr>
              <w:t>Peso 8</w:t>
            </w:r>
          </w:p>
        </w:tc>
      </w:tr>
    </w:tbl>
    <w:p w14:paraId="23B103BC"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 xml:space="preserve">Apresentar </w:t>
      </w:r>
      <w:r>
        <w:rPr>
          <w:rFonts w:ascii="Arial" w:eastAsia="Arial" w:hAnsi="Arial" w:cs="Arial"/>
          <w:color w:val="000000"/>
          <w:sz w:val="18"/>
          <w:szCs w:val="18"/>
        </w:rPr>
        <w:t>resultado econômico ou financeiro associado ao Programa.</w:t>
      </w:r>
      <w:r>
        <w:rPr>
          <w:rFonts w:ascii="Arial" w:eastAsia="Arial" w:hAnsi="Arial" w:cs="Arial"/>
          <w:strike/>
          <w:color w:val="000000"/>
          <w:sz w:val="18"/>
          <w:szCs w:val="18"/>
        </w:rPr>
        <w:t xml:space="preserve"> </w:t>
      </w:r>
    </w:p>
    <w:p w14:paraId="58E9114C"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00496DD3" w14:textId="77777777" w:rsidR="0049619C" w:rsidRDefault="0049619C">
      <w:pPr>
        <w:pBdr>
          <w:top w:val="nil"/>
          <w:left w:val="nil"/>
          <w:bottom w:val="nil"/>
          <w:right w:val="nil"/>
          <w:between w:val="nil"/>
        </w:pBdr>
        <w:tabs>
          <w:tab w:val="center" w:pos="-8100"/>
          <w:tab w:val="left" w:pos="-7200"/>
          <w:tab w:val="left" w:pos="-1800"/>
        </w:tabs>
        <w:spacing w:line="240" w:lineRule="auto"/>
        <w:ind w:left="0" w:hanging="2"/>
        <w:rPr>
          <w:rFonts w:ascii="Arial" w:eastAsia="Arial" w:hAnsi="Arial" w:cs="Arial"/>
          <w:color w:val="000000"/>
          <w:sz w:val="20"/>
          <w:szCs w:val="20"/>
        </w:rPr>
      </w:pPr>
    </w:p>
    <w:tbl>
      <w:tblPr>
        <w:tblStyle w:val="aff9"/>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8"/>
        <w:gridCol w:w="2552"/>
      </w:tblGrid>
      <w:tr w:rsidR="0049619C" w14:paraId="67F94F5B" w14:textId="77777777">
        <w:tc>
          <w:tcPr>
            <w:tcW w:w="7938" w:type="dxa"/>
          </w:tcPr>
          <w:p w14:paraId="1C06E9A2" w14:textId="77777777" w:rsidR="0049619C" w:rsidRDefault="003D08A8">
            <w:pPr>
              <w:keepNext/>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20"/>
                <w:szCs w:val="20"/>
              </w:rPr>
            </w:pPr>
            <w:r>
              <w:rPr>
                <w:rFonts w:ascii="Arial" w:eastAsia="Arial" w:hAnsi="Arial" w:cs="Arial"/>
                <w:b/>
                <w:color w:val="000000"/>
                <w:sz w:val="18"/>
                <w:szCs w:val="18"/>
              </w:rPr>
              <w:t xml:space="preserve">b) Social ou ambiental </w:t>
            </w:r>
          </w:p>
        </w:tc>
        <w:tc>
          <w:tcPr>
            <w:tcW w:w="2552" w:type="dxa"/>
          </w:tcPr>
          <w:p w14:paraId="503DA53F" w14:textId="77777777" w:rsidR="0049619C" w:rsidRDefault="003D08A8">
            <w:pPr>
              <w:keepNext/>
              <w:pBdr>
                <w:top w:val="nil"/>
                <w:left w:val="nil"/>
                <w:bottom w:val="nil"/>
                <w:right w:val="nil"/>
                <w:between w:val="nil"/>
              </w:pBdr>
              <w:tabs>
                <w:tab w:val="left" w:pos="-7200"/>
                <w:tab w:val="left" w:pos="-5400"/>
                <w:tab w:val="center" w:pos="-5220"/>
                <w:tab w:val="left" w:pos="-1800"/>
              </w:tabs>
              <w:spacing w:line="240" w:lineRule="auto"/>
              <w:ind w:left="0" w:hanging="2"/>
              <w:jc w:val="right"/>
              <w:rPr>
                <w:rFonts w:ascii="Arial" w:eastAsia="Arial" w:hAnsi="Arial" w:cs="Arial"/>
                <w:color w:val="000000"/>
                <w:sz w:val="20"/>
                <w:szCs w:val="20"/>
              </w:rPr>
            </w:pPr>
            <w:r>
              <w:rPr>
                <w:rFonts w:ascii="Arial" w:eastAsia="Arial" w:hAnsi="Arial" w:cs="Arial"/>
                <w:b/>
                <w:color w:val="000000"/>
                <w:sz w:val="18"/>
                <w:szCs w:val="18"/>
              </w:rPr>
              <w:t>Peso 4</w:t>
            </w:r>
          </w:p>
        </w:tc>
      </w:tr>
    </w:tbl>
    <w:p w14:paraId="62663E5B"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Apresentar</w:t>
      </w:r>
      <w:r>
        <w:rPr>
          <w:rFonts w:ascii="Arial" w:eastAsia="Arial" w:hAnsi="Arial" w:cs="Arial"/>
          <w:color w:val="000000"/>
          <w:sz w:val="18"/>
          <w:szCs w:val="18"/>
        </w:rPr>
        <w:t xml:space="preserve"> resultado de conformidade, impactos ou atuação socioambiental associado ao Programa. </w:t>
      </w:r>
    </w:p>
    <w:p w14:paraId="07732345"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671CCB5B" w14:textId="77777777" w:rsidR="0049619C" w:rsidRDefault="0049619C">
      <w:pPr>
        <w:pBdr>
          <w:top w:val="nil"/>
          <w:left w:val="nil"/>
          <w:bottom w:val="nil"/>
          <w:right w:val="nil"/>
          <w:between w:val="nil"/>
        </w:pBdr>
        <w:tabs>
          <w:tab w:val="center" w:pos="-8100"/>
          <w:tab w:val="left" w:pos="-7200"/>
          <w:tab w:val="left" w:pos="-1800"/>
        </w:tabs>
        <w:spacing w:line="240" w:lineRule="auto"/>
        <w:ind w:left="0" w:hanging="2"/>
        <w:rPr>
          <w:rFonts w:ascii="Arial" w:eastAsia="Arial" w:hAnsi="Arial" w:cs="Arial"/>
          <w:color w:val="000000"/>
          <w:sz w:val="20"/>
          <w:szCs w:val="20"/>
        </w:rPr>
      </w:pPr>
    </w:p>
    <w:tbl>
      <w:tblPr>
        <w:tblStyle w:val="affa"/>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8"/>
        <w:gridCol w:w="2552"/>
      </w:tblGrid>
      <w:tr w:rsidR="0049619C" w14:paraId="0A8FA5E2" w14:textId="77777777">
        <w:trPr>
          <w:trHeight w:val="152"/>
        </w:trPr>
        <w:tc>
          <w:tcPr>
            <w:tcW w:w="7938" w:type="dxa"/>
          </w:tcPr>
          <w:p w14:paraId="56B2523A"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20"/>
                <w:szCs w:val="20"/>
              </w:rPr>
            </w:pPr>
            <w:r>
              <w:rPr>
                <w:rFonts w:ascii="Arial" w:eastAsia="Arial" w:hAnsi="Arial" w:cs="Arial"/>
                <w:b/>
                <w:color w:val="000000"/>
                <w:sz w:val="18"/>
                <w:szCs w:val="18"/>
              </w:rPr>
              <w:t>c) Clientes</w:t>
            </w:r>
          </w:p>
        </w:tc>
        <w:tc>
          <w:tcPr>
            <w:tcW w:w="2552" w:type="dxa"/>
          </w:tcPr>
          <w:p w14:paraId="120951B1"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right"/>
              <w:rPr>
                <w:rFonts w:ascii="Arial" w:eastAsia="Arial" w:hAnsi="Arial" w:cs="Arial"/>
                <w:color w:val="000000"/>
                <w:sz w:val="20"/>
                <w:szCs w:val="20"/>
              </w:rPr>
            </w:pPr>
            <w:r>
              <w:rPr>
                <w:rFonts w:ascii="Arial" w:eastAsia="Arial" w:hAnsi="Arial" w:cs="Arial"/>
                <w:b/>
                <w:color w:val="000000"/>
                <w:sz w:val="18"/>
                <w:szCs w:val="18"/>
              </w:rPr>
              <w:t>Peso 4</w:t>
            </w:r>
          </w:p>
        </w:tc>
      </w:tr>
    </w:tbl>
    <w:p w14:paraId="43DB7384"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Apresentar</w:t>
      </w:r>
      <w:r>
        <w:rPr>
          <w:rFonts w:ascii="Arial" w:eastAsia="Arial" w:hAnsi="Arial" w:cs="Arial"/>
          <w:color w:val="000000"/>
          <w:sz w:val="18"/>
          <w:szCs w:val="18"/>
        </w:rPr>
        <w:t xml:space="preserve"> resultado relativo aos clientes associado ao Programa.</w:t>
      </w:r>
    </w:p>
    <w:p w14:paraId="54EB736E"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67B8330D" w14:textId="77777777" w:rsidR="0049619C" w:rsidRDefault="0049619C">
      <w:pPr>
        <w:keepNext/>
        <w:pBdr>
          <w:top w:val="nil"/>
          <w:left w:val="nil"/>
          <w:bottom w:val="nil"/>
          <w:right w:val="nil"/>
          <w:between w:val="nil"/>
        </w:pBdr>
        <w:spacing w:line="240" w:lineRule="auto"/>
        <w:ind w:left="0" w:hanging="2"/>
        <w:rPr>
          <w:rFonts w:ascii="Arial" w:eastAsia="Arial" w:hAnsi="Arial" w:cs="Arial"/>
          <w:b/>
          <w:i/>
          <w:color w:val="000000"/>
        </w:rPr>
      </w:pPr>
    </w:p>
    <w:tbl>
      <w:tblPr>
        <w:tblStyle w:val="affb"/>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8"/>
        <w:gridCol w:w="2552"/>
      </w:tblGrid>
      <w:tr w:rsidR="0049619C" w14:paraId="5FC5FFD3" w14:textId="77777777">
        <w:tc>
          <w:tcPr>
            <w:tcW w:w="7938" w:type="dxa"/>
          </w:tcPr>
          <w:p w14:paraId="208B6FBD"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d) Pessoas</w:t>
            </w:r>
          </w:p>
        </w:tc>
        <w:tc>
          <w:tcPr>
            <w:tcW w:w="2552" w:type="dxa"/>
          </w:tcPr>
          <w:p w14:paraId="204A5C5C"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right"/>
              <w:rPr>
                <w:rFonts w:ascii="Arial" w:eastAsia="Arial" w:hAnsi="Arial" w:cs="Arial"/>
                <w:color w:val="000000"/>
                <w:sz w:val="20"/>
                <w:szCs w:val="20"/>
              </w:rPr>
            </w:pPr>
            <w:r>
              <w:rPr>
                <w:rFonts w:ascii="Arial" w:eastAsia="Arial" w:hAnsi="Arial" w:cs="Arial"/>
                <w:b/>
                <w:color w:val="000000"/>
                <w:sz w:val="18"/>
                <w:szCs w:val="18"/>
              </w:rPr>
              <w:t>Peso 4</w:t>
            </w:r>
          </w:p>
        </w:tc>
      </w:tr>
    </w:tbl>
    <w:p w14:paraId="49F429A7"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Apresentar</w:t>
      </w:r>
      <w:r>
        <w:rPr>
          <w:rFonts w:ascii="Arial" w:eastAsia="Arial" w:hAnsi="Arial" w:cs="Arial"/>
          <w:color w:val="000000"/>
          <w:sz w:val="18"/>
          <w:szCs w:val="18"/>
        </w:rPr>
        <w:t xml:space="preserve"> resultado do sistema de trabalho, desenvolvimento de competências, qualidade de vida ou outros relacionados à força de trabalho associados ao Programa.</w:t>
      </w:r>
    </w:p>
    <w:p w14:paraId="36EECA01"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01C85625" w14:textId="77777777" w:rsidR="0049619C" w:rsidRDefault="0049619C">
      <w:pPr>
        <w:pBdr>
          <w:top w:val="nil"/>
          <w:left w:val="nil"/>
          <w:bottom w:val="nil"/>
          <w:right w:val="nil"/>
          <w:between w:val="nil"/>
        </w:pBdr>
        <w:tabs>
          <w:tab w:val="center" w:pos="-8100"/>
          <w:tab w:val="left" w:pos="-7200"/>
          <w:tab w:val="left" w:pos="-1800"/>
        </w:tabs>
        <w:spacing w:line="240" w:lineRule="auto"/>
        <w:ind w:left="0" w:hanging="2"/>
        <w:rPr>
          <w:rFonts w:ascii="Arial" w:eastAsia="Arial" w:hAnsi="Arial" w:cs="Arial"/>
          <w:color w:val="000000"/>
          <w:sz w:val="20"/>
          <w:szCs w:val="20"/>
        </w:rPr>
      </w:pPr>
    </w:p>
    <w:tbl>
      <w:tblPr>
        <w:tblStyle w:val="affc"/>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8"/>
        <w:gridCol w:w="2552"/>
      </w:tblGrid>
      <w:tr w:rsidR="0049619C" w14:paraId="39AD6D0D" w14:textId="77777777">
        <w:tc>
          <w:tcPr>
            <w:tcW w:w="7938" w:type="dxa"/>
          </w:tcPr>
          <w:p w14:paraId="7D9D6B61"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e) Processos relativos ao Programa</w:t>
            </w:r>
          </w:p>
        </w:tc>
        <w:tc>
          <w:tcPr>
            <w:tcW w:w="2552" w:type="dxa"/>
          </w:tcPr>
          <w:p w14:paraId="1B2D734F" w14:textId="77777777"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right"/>
              <w:rPr>
                <w:rFonts w:ascii="Arial" w:eastAsia="Arial" w:hAnsi="Arial" w:cs="Arial"/>
                <w:color w:val="000000"/>
                <w:sz w:val="18"/>
                <w:szCs w:val="18"/>
              </w:rPr>
            </w:pPr>
            <w:r>
              <w:rPr>
                <w:rFonts w:ascii="Arial" w:eastAsia="Arial" w:hAnsi="Arial" w:cs="Arial"/>
                <w:b/>
                <w:color w:val="000000"/>
                <w:sz w:val="18"/>
                <w:szCs w:val="18"/>
              </w:rPr>
              <w:t>Peso 20</w:t>
            </w:r>
          </w:p>
        </w:tc>
      </w:tr>
    </w:tbl>
    <w:p w14:paraId="77F2632D" w14:textId="77777777" w:rsidR="0017349F"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Apresentar</w:t>
      </w:r>
      <w:r>
        <w:rPr>
          <w:rFonts w:ascii="Arial" w:eastAsia="Arial" w:hAnsi="Arial" w:cs="Arial"/>
          <w:color w:val="000000"/>
          <w:sz w:val="18"/>
          <w:szCs w:val="18"/>
        </w:rPr>
        <w:t xml:space="preserve"> resultado de eficiência e eficácia ou de efetividade do Programa. </w:t>
      </w:r>
      <w:r>
        <w:rPr>
          <w:rFonts w:ascii="Arial" w:eastAsia="Arial" w:hAnsi="Arial" w:cs="Arial"/>
          <w:b/>
          <w:color w:val="000000"/>
          <w:sz w:val="18"/>
          <w:szCs w:val="18"/>
        </w:rPr>
        <w:t>Apresentar</w:t>
      </w:r>
      <w:r>
        <w:rPr>
          <w:rFonts w:ascii="Arial" w:eastAsia="Arial" w:hAnsi="Arial" w:cs="Arial"/>
          <w:color w:val="000000"/>
          <w:sz w:val="18"/>
          <w:szCs w:val="18"/>
        </w:rPr>
        <w:t xml:space="preserve"> o nível de requisito de parte interessada esperado para o resultado apresentado, </w:t>
      </w:r>
      <w:r>
        <w:rPr>
          <w:rFonts w:ascii="Arial" w:eastAsia="Arial" w:hAnsi="Arial" w:cs="Arial"/>
          <w:b/>
          <w:color w:val="000000"/>
          <w:sz w:val="18"/>
          <w:szCs w:val="18"/>
        </w:rPr>
        <w:t>se houver</w:t>
      </w:r>
      <w:r>
        <w:rPr>
          <w:rFonts w:ascii="Arial" w:eastAsia="Arial" w:hAnsi="Arial" w:cs="Arial"/>
          <w:color w:val="000000"/>
          <w:sz w:val="18"/>
          <w:szCs w:val="18"/>
        </w:rPr>
        <w:t xml:space="preserve">. </w:t>
      </w:r>
    </w:p>
    <w:p w14:paraId="4D3D4CE9" w14:textId="4B543141"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Destacar</w:t>
      </w:r>
      <w:r>
        <w:rPr>
          <w:rFonts w:ascii="Arial" w:eastAsia="Arial" w:hAnsi="Arial" w:cs="Arial"/>
          <w:color w:val="000000"/>
          <w:sz w:val="18"/>
          <w:szCs w:val="18"/>
        </w:rPr>
        <w:t xml:space="preserve"> nesse tópico as principais lições aprendidas e conhecimentos mais importantes obtidos com o Programa em qualquer uma das questões dos resultados apresentados. </w:t>
      </w:r>
    </w:p>
    <w:p w14:paraId="230631BC" w14:textId="77777777" w:rsidR="0017349F" w:rsidRDefault="0017349F">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p>
    <w:p w14:paraId="43BC6188" w14:textId="1D70759D" w:rsidR="0049619C" w:rsidRDefault="003D08A8">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O </w:t>
      </w:r>
      <w:r>
        <w:rPr>
          <w:rFonts w:ascii="Arial" w:eastAsia="Arial" w:hAnsi="Arial" w:cs="Arial"/>
          <w:b/>
          <w:color w:val="000000"/>
          <w:sz w:val="18"/>
          <w:szCs w:val="18"/>
        </w:rPr>
        <w:t xml:space="preserve">Resumo do Case no tópico “A” </w:t>
      </w:r>
      <w:r w:rsidR="0017349F" w:rsidRPr="0017349F">
        <w:rPr>
          <w:rFonts w:ascii="Arial" w:eastAsia="Arial" w:hAnsi="Arial" w:cs="Arial"/>
          <w:b/>
          <w:color w:val="7030A0"/>
          <w:sz w:val="18"/>
          <w:szCs w:val="18"/>
        </w:rPr>
        <w:t xml:space="preserve">deste Formulário </w:t>
      </w:r>
      <w:r>
        <w:rPr>
          <w:rFonts w:ascii="Arial" w:eastAsia="Arial" w:hAnsi="Arial" w:cs="Arial"/>
          <w:b/>
          <w:color w:val="000000"/>
          <w:sz w:val="18"/>
          <w:szCs w:val="18"/>
        </w:rPr>
        <w:t>deve sumarizar</w:t>
      </w:r>
      <w:r>
        <w:rPr>
          <w:rFonts w:ascii="Arial" w:eastAsia="Arial" w:hAnsi="Arial" w:cs="Arial"/>
          <w:color w:val="000000"/>
          <w:sz w:val="18"/>
          <w:szCs w:val="18"/>
        </w:rPr>
        <w:t xml:space="preserve"> com clareza o principal resultado apresentado nessa questão.</w:t>
      </w:r>
    </w:p>
    <w:p w14:paraId="2CF684E9"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0855A4B5"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589C60DC" w14:textId="77777777" w:rsidR="0049619C" w:rsidRDefault="0049619C">
      <w:pPr>
        <w:pBdr>
          <w:top w:val="nil"/>
          <w:left w:val="nil"/>
          <w:bottom w:val="nil"/>
          <w:right w:val="nil"/>
          <w:between w:val="nil"/>
        </w:pBdr>
        <w:tabs>
          <w:tab w:val="center" w:pos="-8100"/>
          <w:tab w:val="left" w:pos="-7200"/>
          <w:tab w:val="left" w:pos="-1800"/>
        </w:tabs>
        <w:spacing w:line="240" w:lineRule="auto"/>
        <w:ind w:left="0" w:hanging="2"/>
        <w:rPr>
          <w:rFonts w:ascii="Arial" w:eastAsia="Arial" w:hAnsi="Arial" w:cs="Arial"/>
          <w:color w:val="000000"/>
          <w:sz w:val="20"/>
          <w:szCs w:val="20"/>
        </w:rPr>
      </w:pPr>
    </w:p>
    <w:tbl>
      <w:tblPr>
        <w:tblStyle w:val="affd"/>
        <w:tblW w:w="10490" w:type="dxa"/>
        <w:tblInd w:w="0" w:type="dxa"/>
        <w:tblLayout w:type="fixed"/>
        <w:tblLook w:val="0000" w:firstRow="0" w:lastRow="0" w:firstColumn="0" w:lastColumn="0" w:noHBand="0" w:noVBand="0"/>
      </w:tblPr>
      <w:tblGrid>
        <w:gridCol w:w="10490"/>
      </w:tblGrid>
      <w:tr w:rsidR="0049619C" w14:paraId="6F7C007D" w14:textId="77777777">
        <w:trPr>
          <w:trHeight w:val="54"/>
        </w:trPr>
        <w:tc>
          <w:tcPr>
            <w:tcW w:w="104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23CBF1A" w14:textId="77777777" w:rsidR="0049619C" w:rsidRDefault="003D08A8">
            <w:pPr>
              <w:keepNext/>
              <w:ind w:left="0" w:hanging="2"/>
            </w:pPr>
            <w:r>
              <w:rPr>
                <w:rFonts w:ascii="Arial" w:eastAsia="Arial" w:hAnsi="Arial" w:cs="Arial"/>
                <w:b/>
              </w:rPr>
              <w:t>Glossário (opcional)</w:t>
            </w:r>
          </w:p>
        </w:tc>
      </w:tr>
      <w:tr w:rsidR="0049619C" w14:paraId="608F1BE0" w14:textId="77777777">
        <w:trPr>
          <w:trHeight w:val="327"/>
        </w:trPr>
        <w:tc>
          <w:tcPr>
            <w:tcW w:w="104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32BB686" w14:textId="77777777" w:rsidR="0049619C" w:rsidRDefault="003D08A8">
            <w:pPr>
              <w:rPr>
                <w:rFonts w:ascii="Arial" w:eastAsia="Arial" w:hAnsi="Arial" w:cs="Arial"/>
                <w:sz w:val="14"/>
                <w:szCs w:val="14"/>
              </w:rPr>
            </w:pPr>
            <w:r>
              <w:rPr>
                <w:rFonts w:ascii="Arial" w:eastAsia="Arial" w:hAnsi="Arial" w:cs="Arial"/>
                <w:i/>
                <w:sz w:val="14"/>
                <w:szCs w:val="14"/>
              </w:rPr>
              <w:t>Citar, se necessário, glossário para siglas e termos não usuais.</w:t>
            </w:r>
          </w:p>
          <w:p w14:paraId="3F05E781" w14:textId="77777777" w:rsidR="0049619C" w:rsidRDefault="003D08A8">
            <w:r>
              <w:rPr>
                <w:rFonts w:ascii="Arial" w:eastAsia="Arial" w:hAnsi="Arial" w:cs="Arial"/>
                <w:i/>
                <w:sz w:val="14"/>
                <w:szCs w:val="14"/>
              </w:rPr>
              <w:t xml:space="preserve">Não há pontuação para este tópico e não </w:t>
            </w:r>
            <w:r>
              <w:rPr>
                <w:rFonts w:ascii="Arial" w:eastAsia="Arial" w:hAnsi="Arial" w:cs="Arial"/>
                <w:i/>
                <w:color w:val="7030A0"/>
                <w:sz w:val="14"/>
                <w:szCs w:val="14"/>
              </w:rPr>
              <w:t xml:space="preserve">deve ser incluído </w:t>
            </w:r>
            <w:r>
              <w:rPr>
                <w:rFonts w:ascii="Arial" w:eastAsia="Arial" w:hAnsi="Arial" w:cs="Arial"/>
                <w:i/>
                <w:sz w:val="14"/>
                <w:szCs w:val="14"/>
              </w:rPr>
              <w:t>na contagem para limite de páginas.</w:t>
            </w:r>
          </w:p>
        </w:tc>
      </w:tr>
    </w:tbl>
    <w:p w14:paraId="6D2D5350"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7EE21653" w14:textId="77777777" w:rsidR="0049619C" w:rsidRDefault="0049619C">
      <w:pPr>
        <w:pBdr>
          <w:top w:val="nil"/>
          <w:left w:val="nil"/>
          <w:bottom w:val="nil"/>
          <w:right w:val="nil"/>
          <w:between w:val="nil"/>
        </w:pBdr>
        <w:tabs>
          <w:tab w:val="center" w:pos="-8100"/>
          <w:tab w:val="left" w:pos="-7200"/>
          <w:tab w:val="left" w:pos="-1800"/>
        </w:tabs>
        <w:spacing w:line="240" w:lineRule="auto"/>
        <w:ind w:left="0" w:hanging="2"/>
        <w:rPr>
          <w:rFonts w:ascii="Arial" w:eastAsia="Arial" w:hAnsi="Arial" w:cs="Arial"/>
          <w:color w:val="000000"/>
          <w:sz w:val="20"/>
          <w:szCs w:val="20"/>
        </w:rPr>
      </w:pPr>
    </w:p>
    <w:tbl>
      <w:tblPr>
        <w:tblStyle w:val="affe"/>
        <w:tblW w:w="10490" w:type="dxa"/>
        <w:tblInd w:w="0" w:type="dxa"/>
        <w:tblLayout w:type="fixed"/>
        <w:tblLook w:val="0000" w:firstRow="0" w:lastRow="0" w:firstColumn="0" w:lastColumn="0" w:noHBand="0" w:noVBand="0"/>
      </w:tblPr>
      <w:tblGrid>
        <w:gridCol w:w="10490"/>
      </w:tblGrid>
      <w:tr w:rsidR="0049619C" w14:paraId="2DBF2A8C" w14:textId="77777777">
        <w:trPr>
          <w:trHeight w:val="257"/>
        </w:trPr>
        <w:tc>
          <w:tcPr>
            <w:tcW w:w="104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27F6E81" w14:textId="77777777" w:rsidR="0049619C" w:rsidRDefault="003D08A8">
            <w:pPr>
              <w:keepNext/>
              <w:ind w:left="0" w:hanging="2"/>
              <w:rPr>
                <w:rFonts w:ascii="Arial" w:eastAsia="Arial" w:hAnsi="Arial" w:cs="Arial"/>
              </w:rPr>
            </w:pPr>
            <w:r>
              <w:rPr>
                <w:rFonts w:ascii="Arial" w:eastAsia="Arial" w:hAnsi="Arial" w:cs="Arial"/>
                <w:b/>
              </w:rPr>
              <w:t>Refer</w:t>
            </w:r>
            <w:r>
              <w:rPr>
                <w:rFonts w:ascii="Arial" w:eastAsia="Arial" w:hAnsi="Arial" w:cs="Arial"/>
                <w:b/>
                <w:color w:val="7030A0"/>
              </w:rPr>
              <w:t>ê</w:t>
            </w:r>
            <w:r>
              <w:rPr>
                <w:rFonts w:ascii="Arial" w:eastAsia="Arial" w:hAnsi="Arial" w:cs="Arial"/>
                <w:b/>
              </w:rPr>
              <w:t>ncias Bibliográficas (opcional)</w:t>
            </w:r>
          </w:p>
        </w:tc>
      </w:tr>
      <w:tr w:rsidR="0049619C" w14:paraId="413202EF" w14:textId="77777777">
        <w:trPr>
          <w:trHeight w:val="316"/>
        </w:trPr>
        <w:tc>
          <w:tcPr>
            <w:tcW w:w="104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9D014FA" w14:textId="77777777" w:rsidR="0049619C" w:rsidRDefault="003D08A8">
            <w:pPr>
              <w:rPr>
                <w:rFonts w:ascii="Arial" w:eastAsia="Arial" w:hAnsi="Arial" w:cs="Arial"/>
                <w:sz w:val="14"/>
                <w:szCs w:val="14"/>
              </w:rPr>
            </w:pPr>
            <w:r>
              <w:rPr>
                <w:rFonts w:ascii="Arial" w:eastAsia="Arial" w:hAnsi="Arial" w:cs="Arial"/>
                <w:i/>
                <w:sz w:val="14"/>
                <w:szCs w:val="14"/>
              </w:rPr>
              <w:t>Citar, se necessário, as fontes bibliográficas que foram usadas nesse trabalho.</w:t>
            </w:r>
          </w:p>
          <w:p w14:paraId="5EC185AC" w14:textId="77777777" w:rsidR="0049619C" w:rsidRDefault="003D08A8">
            <w:pPr>
              <w:rPr>
                <w:rFonts w:ascii="Arial" w:eastAsia="Arial" w:hAnsi="Arial" w:cs="Arial"/>
                <w:sz w:val="14"/>
                <w:szCs w:val="14"/>
              </w:rPr>
            </w:pPr>
            <w:r>
              <w:rPr>
                <w:rFonts w:ascii="Arial" w:eastAsia="Arial" w:hAnsi="Arial" w:cs="Arial"/>
                <w:i/>
                <w:sz w:val="14"/>
                <w:szCs w:val="14"/>
              </w:rPr>
              <w:t>Não há pontuação para este tópico e não</w:t>
            </w:r>
            <w:r>
              <w:rPr>
                <w:rFonts w:ascii="Arial" w:eastAsia="Arial" w:hAnsi="Arial" w:cs="Arial"/>
                <w:i/>
                <w:color w:val="7030A0"/>
                <w:sz w:val="14"/>
                <w:szCs w:val="14"/>
              </w:rPr>
              <w:t xml:space="preserve"> deve ser incluído </w:t>
            </w:r>
            <w:r>
              <w:rPr>
                <w:rFonts w:ascii="Arial" w:eastAsia="Arial" w:hAnsi="Arial" w:cs="Arial"/>
                <w:i/>
                <w:sz w:val="14"/>
                <w:szCs w:val="14"/>
              </w:rPr>
              <w:t>na contagem para limite de páginas.</w:t>
            </w:r>
          </w:p>
        </w:tc>
      </w:tr>
    </w:tbl>
    <w:p w14:paraId="36A7506F" w14:textId="77777777" w:rsidR="0049619C" w:rsidRDefault="003D08A8">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4BC58259" w14:textId="77777777" w:rsidR="0049619C" w:rsidRDefault="0049619C">
      <w:pPr>
        <w:pBdr>
          <w:top w:val="nil"/>
          <w:left w:val="nil"/>
          <w:bottom w:val="nil"/>
          <w:right w:val="nil"/>
          <w:between w:val="nil"/>
        </w:pBdr>
        <w:tabs>
          <w:tab w:val="center" w:pos="-8100"/>
          <w:tab w:val="left" w:pos="-7200"/>
          <w:tab w:val="left" w:pos="-1800"/>
        </w:tabs>
        <w:spacing w:line="240" w:lineRule="auto"/>
        <w:ind w:left="0" w:hanging="2"/>
        <w:rPr>
          <w:rFonts w:ascii="Arial" w:eastAsia="Arial" w:hAnsi="Arial" w:cs="Arial"/>
          <w:color w:val="000000"/>
          <w:sz w:val="20"/>
          <w:szCs w:val="20"/>
        </w:rPr>
      </w:pPr>
    </w:p>
    <w:p w14:paraId="732669DE" w14:textId="77777777" w:rsidR="0049619C" w:rsidRDefault="0049619C">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tbl>
      <w:tblPr>
        <w:tblStyle w:val="Tabelacomgrade"/>
        <w:tblW w:w="0" w:type="auto"/>
        <w:tblBorders>
          <w:insideV w:val="none" w:sz="0" w:space="0" w:color="auto"/>
        </w:tblBorders>
        <w:tblLook w:val="04A0" w:firstRow="1" w:lastRow="0" w:firstColumn="1" w:lastColumn="0" w:noHBand="0" w:noVBand="1"/>
      </w:tblPr>
      <w:tblGrid>
        <w:gridCol w:w="5228"/>
        <w:gridCol w:w="5229"/>
      </w:tblGrid>
      <w:tr w:rsidR="00080AC3" w14:paraId="44BD04D5" w14:textId="77777777" w:rsidTr="00080AC3">
        <w:trPr>
          <w:trHeight w:val="4080"/>
        </w:trPr>
        <w:tc>
          <w:tcPr>
            <w:tcW w:w="5228" w:type="dxa"/>
          </w:tcPr>
          <w:p w14:paraId="1650649C" w14:textId="381DD2A4" w:rsidR="00080AC3" w:rsidRPr="00080AC3" w:rsidRDefault="00080AC3" w:rsidP="00080AC3">
            <w:pPr>
              <w:pBdr>
                <w:top w:val="nil"/>
                <w:left w:val="nil"/>
                <w:bottom w:val="nil"/>
                <w:right w:val="nil"/>
                <w:between w:val="nil"/>
              </w:pBdr>
              <w:tabs>
                <w:tab w:val="left" w:pos="284"/>
              </w:tabs>
              <w:spacing w:line="240" w:lineRule="auto"/>
              <w:ind w:left="0" w:hanging="2"/>
              <w:jc w:val="both"/>
              <w:rPr>
                <w:rFonts w:ascii="Arial" w:eastAsia="Arial" w:hAnsi="Arial" w:cs="Arial"/>
                <w:color w:val="7030A0"/>
                <w:sz w:val="16"/>
                <w:szCs w:val="16"/>
              </w:rPr>
            </w:pPr>
            <w:r w:rsidRPr="00080AC3">
              <w:rPr>
                <w:rFonts w:ascii="Arial" w:eastAsia="Arial" w:hAnsi="Arial" w:cs="Arial"/>
                <w:b/>
                <w:color w:val="7030A0"/>
                <w:sz w:val="16"/>
                <w:szCs w:val="16"/>
              </w:rPr>
              <w:t xml:space="preserve">Glossário </w:t>
            </w:r>
            <w:r w:rsidR="00E749EC">
              <w:rPr>
                <w:rFonts w:ascii="Arial" w:eastAsia="Arial" w:hAnsi="Arial" w:cs="Arial"/>
                <w:b/>
                <w:color w:val="7030A0"/>
                <w:sz w:val="16"/>
                <w:szCs w:val="16"/>
              </w:rPr>
              <w:t xml:space="preserve">Formulário </w:t>
            </w:r>
            <w:r w:rsidRPr="00080AC3">
              <w:rPr>
                <w:rFonts w:ascii="Arial" w:eastAsia="Arial" w:hAnsi="Arial" w:cs="Arial"/>
                <w:b/>
                <w:color w:val="7030A0"/>
                <w:sz w:val="16"/>
                <w:szCs w:val="16"/>
              </w:rPr>
              <w:t>PGA</w:t>
            </w:r>
          </w:p>
          <w:p w14:paraId="25307051" w14:textId="77777777" w:rsidR="00080AC3" w:rsidRPr="00080AC3" w:rsidRDefault="00080AC3" w:rsidP="00080AC3">
            <w:pPr>
              <w:pBdr>
                <w:top w:val="nil"/>
                <w:left w:val="nil"/>
                <w:bottom w:val="nil"/>
                <w:right w:val="nil"/>
                <w:between w:val="nil"/>
              </w:pBdr>
              <w:tabs>
                <w:tab w:val="left" w:pos="284"/>
              </w:tabs>
              <w:spacing w:line="240" w:lineRule="auto"/>
              <w:ind w:left="0" w:hanging="2"/>
              <w:jc w:val="both"/>
              <w:rPr>
                <w:rFonts w:ascii="Arial" w:eastAsia="Arial" w:hAnsi="Arial" w:cs="Arial"/>
                <w:color w:val="7030A0"/>
                <w:sz w:val="16"/>
                <w:szCs w:val="16"/>
              </w:rPr>
            </w:pPr>
          </w:p>
          <w:p w14:paraId="4E519D61" w14:textId="397123AA" w:rsidR="00080AC3" w:rsidRPr="00080AC3" w:rsidRDefault="00080AC3" w:rsidP="00080AC3">
            <w:pPr>
              <w:pBdr>
                <w:top w:val="nil"/>
                <w:left w:val="nil"/>
                <w:bottom w:val="nil"/>
                <w:right w:val="nil"/>
                <w:between w:val="nil"/>
              </w:pBdr>
              <w:tabs>
                <w:tab w:val="left" w:pos="284"/>
              </w:tabs>
              <w:spacing w:line="240" w:lineRule="auto"/>
              <w:ind w:left="0" w:hanging="2"/>
              <w:jc w:val="both"/>
              <w:rPr>
                <w:rFonts w:ascii="Arial" w:eastAsia="Arial" w:hAnsi="Arial" w:cs="Arial"/>
                <w:color w:val="7030A0"/>
                <w:sz w:val="16"/>
                <w:szCs w:val="16"/>
              </w:rPr>
            </w:pPr>
            <w:r w:rsidRPr="00080AC3">
              <w:rPr>
                <w:rFonts w:ascii="Arial" w:eastAsia="Arial" w:hAnsi="Arial" w:cs="Arial"/>
                <w:b/>
                <w:color w:val="7030A0"/>
                <w:sz w:val="16"/>
                <w:szCs w:val="16"/>
              </w:rPr>
              <w:t>AMP:</w:t>
            </w:r>
            <w:r w:rsidRPr="00080AC3">
              <w:rPr>
                <w:rFonts w:ascii="Arial" w:eastAsia="Arial" w:hAnsi="Arial" w:cs="Arial"/>
                <w:color w:val="7030A0"/>
                <w:sz w:val="16"/>
                <w:szCs w:val="16"/>
              </w:rPr>
              <w:t xml:space="preserve"> Asset Management Plan ou Planos de gestão de ativos: informação documentada que especifica as atividades, recursos e prazos requeridos para um ativo individual, ou um agrupamento de ativos, para atingir os objetivos da gestão de ativos da organização</w:t>
            </w:r>
            <w:r w:rsidR="00DB6104">
              <w:rPr>
                <w:rFonts w:ascii="Arial" w:eastAsia="Arial" w:hAnsi="Arial" w:cs="Arial"/>
                <w:color w:val="7030A0"/>
                <w:sz w:val="16"/>
                <w:szCs w:val="16"/>
              </w:rPr>
              <w:t>.</w:t>
            </w:r>
          </w:p>
          <w:p w14:paraId="2C0F76CB" w14:textId="77777777" w:rsidR="00080AC3" w:rsidRPr="00080AC3" w:rsidRDefault="00080AC3" w:rsidP="00080AC3">
            <w:pPr>
              <w:pBdr>
                <w:top w:val="nil"/>
                <w:left w:val="nil"/>
                <w:bottom w:val="nil"/>
                <w:right w:val="nil"/>
                <w:between w:val="nil"/>
              </w:pBdr>
              <w:tabs>
                <w:tab w:val="left" w:pos="284"/>
              </w:tabs>
              <w:spacing w:line="240" w:lineRule="auto"/>
              <w:ind w:left="0" w:hanging="2"/>
              <w:jc w:val="both"/>
              <w:rPr>
                <w:rFonts w:ascii="Arial" w:eastAsia="Arial" w:hAnsi="Arial" w:cs="Arial"/>
                <w:color w:val="7030A0"/>
                <w:sz w:val="16"/>
                <w:szCs w:val="16"/>
              </w:rPr>
            </w:pPr>
          </w:p>
          <w:p w14:paraId="684D1A71" w14:textId="0DB5829F" w:rsidR="00080AC3" w:rsidRPr="00080AC3" w:rsidRDefault="00080AC3" w:rsidP="00080AC3">
            <w:pPr>
              <w:pBdr>
                <w:top w:val="nil"/>
                <w:left w:val="nil"/>
                <w:bottom w:val="nil"/>
                <w:right w:val="nil"/>
                <w:between w:val="nil"/>
              </w:pBdr>
              <w:tabs>
                <w:tab w:val="left" w:pos="284"/>
              </w:tabs>
              <w:spacing w:line="240" w:lineRule="auto"/>
              <w:ind w:left="0" w:hanging="2"/>
              <w:jc w:val="both"/>
              <w:rPr>
                <w:rFonts w:ascii="Arial" w:eastAsia="Arial" w:hAnsi="Arial" w:cs="Arial"/>
                <w:color w:val="7030A0"/>
                <w:sz w:val="16"/>
                <w:szCs w:val="16"/>
              </w:rPr>
            </w:pPr>
            <w:r w:rsidRPr="00080AC3">
              <w:rPr>
                <w:rFonts w:ascii="Arial" w:eastAsia="Arial" w:hAnsi="Arial" w:cs="Arial"/>
                <w:b/>
                <w:color w:val="7030A0"/>
                <w:sz w:val="16"/>
                <w:szCs w:val="16"/>
              </w:rPr>
              <w:t>Ativos (de infraestrutura operacional):</w:t>
            </w:r>
            <w:r w:rsidRPr="00080AC3">
              <w:rPr>
                <w:rFonts w:ascii="Arial" w:eastAsia="Arial" w:hAnsi="Arial" w:cs="Arial"/>
                <w:color w:val="7030A0"/>
                <w:sz w:val="16"/>
                <w:szCs w:val="16"/>
              </w:rPr>
              <w:t xml:space="preserve"> Bens duráveis que tem valor real ou potencial para viabilizar a produção e entrega de produtos da organização. Ex.: redes de captação, adução, distribuição, coleta; estações de captação, tratamento, bombeamento e reservação; barragens e assemelhados.</w:t>
            </w:r>
          </w:p>
          <w:p w14:paraId="70FC52F0" w14:textId="77777777" w:rsidR="00080AC3" w:rsidRPr="00080AC3" w:rsidRDefault="00080AC3" w:rsidP="00080AC3">
            <w:pPr>
              <w:pBdr>
                <w:top w:val="nil"/>
                <w:left w:val="nil"/>
                <w:bottom w:val="nil"/>
                <w:right w:val="nil"/>
                <w:between w:val="nil"/>
              </w:pBdr>
              <w:tabs>
                <w:tab w:val="left" w:pos="284"/>
              </w:tabs>
              <w:spacing w:line="240" w:lineRule="auto"/>
              <w:ind w:left="0" w:hanging="2"/>
              <w:jc w:val="both"/>
              <w:rPr>
                <w:rFonts w:ascii="Arial" w:eastAsia="Arial" w:hAnsi="Arial" w:cs="Arial"/>
                <w:b/>
                <w:bCs/>
                <w:color w:val="7030A0"/>
                <w:sz w:val="16"/>
                <w:szCs w:val="16"/>
              </w:rPr>
            </w:pPr>
          </w:p>
          <w:p w14:paraId="1B06C4FD" w14:textId="1CAC8372" w:rsidR="00080AC3" w:rsidRPr="00080AC3" w:rsidRDefault="00080AC3" w:rsidP="00080AC3">
            <w:pPr>
              <w:pBdr>
                <w:top w:val="nil"/>
                <w:left w:val="nil"/>
                <w:bottom w:val="nil"/>
                <w:right w:val="nil"/>
                <w:between w:val="nil"/>
              </w:pBdr>
              <w:tabs>
                <w:tab w:val="left" w:pos="284"/>
              </w:tabs>
              <w:spacing w:line="240" w:lineRule="auto"/>
              <w:ind w:left="0" w:hanging="2"/>
              <w:jc w:val="both"/>
              <w:rPr>
                <w:rFonts w:ascii="Arial" w:eastAsia="Arial" w:hAnsi="Arial" w:cs="Arial"/>
                <w:color w:val="7030A0"/>
                <w:sz w:val="16"/>
                <w:szCs w:val="16"/>
              </w:rPr>
            </w:pPr>
            <w:r w:rsidRPr="00080AC3">
              <w:rPr>
                <w:rFonts w:ascii="Arial" w:eastAsia="Arial" w:hAnsi="Arial" w:cs="Arial"/>
                <w:b/>
                <w:color w:val="7030A0"/>
                <w:sz w:val="16"/>
                <w:szCs w:val="16"/>
              </w:rPr>
              <w:t xml:space="preserve">Ciclo de vida (do ativo): </w:t>
            </w:r>
            <w:r w:rsidRPr="00080AC3">
              <w:rPr>
                <w:rFonts w:ascii="Arial" w:eastAsia="Arial" w:hAnsi="Arial" w:cs="Arial"/>
                <w:color w:val="7030A0"/>
                <w:sz w:val="16"/>
                <w:szCs w:val="16"/>
              </w:rPr>
              <w:t xml:space="preserve">Estágios envolvidos desde o planejamento e aquisição até o descomissionamento e baixa do ativo. </w:t>
            </w:r>
          </w:p>
          <w:p w14:paraId="6DBFE4DD" w14:textId="77777777" w:rsidR="00080AC3" w:rsidRPr="00080AC3" w:rsidRDefault="00080AC3" w:rsidP="00080AC3">
            <w:pPr>
              <w:pBdr>
                <w:top w:val="nil"/>
                <w:left w:val="nil"/>
                <w:bottom w:val="nil"/>
                <w:right w:val="nil"/>
                <w:between w:val="nil"/>
              </w:pBdr>
              <w:tabs>
                <w:tab w:val="left" w:pos="284"/>
              </w:tabs>
              <w:spacing w:line="240" w:lineRule="auto"/>
              <w:ind w:left="0" w:hanging="2"/>
              <w:jc w:val="both"/>
              <w:rPr>
                <w:rFonts w:ascii="Arial" w:eastAsia="Arial" w:hAnsi="Arial" w:cs="Arial"/>
                <w:b/>
                <w:bCs/>
                <w:color w:val="7030A0"/>
                <w:sz w:val="16"/>
                <w:szCs w:val="16"/>
              </w:rPr>
            </w:pPr>
          </w:p>
          <w:p w14:paraId="28F457FC" w14:textId="0760B34E" w:rsidR="00080AC3" w:rsidRPr="00080AC3" w:rsidRDefault="00080AC3" w:rsidP="00080AC3">
            <w:pPr>
              <w:pBdr>
                <w:top w:val="nil"/>
                <w:left w:val="nil"/>
                <w:bottom w:val="nil"/>
                <w:right w:val="nil"/>
                <w:between w:val="nil"/>
              </w:pBdr>
              <w:tabs>
                <w:tab w:val="left" w:pos="284"/>
              </w:tabs>
              <w:spacing w:line="240" w:lineRule="auto"/>
              <w:ind w:left="0" w:hanging="2"/>
              <w:jc w:val="both"/>
              <w:rPr>
                <w:rFonts w:ascii="Arial" w:eastAsia="Arial" w:hAnsi="Arial" w:cs="Arial"/>
                <w:color w:val="7030A0"/>
                <w:sz w:val="16"/>
                <w:szCs w:val="16"/>
              </w:rPr>
            </w:pPr>
            <w:r w:rsidRPr="00080AC3">
              <w:rPr>
                <w:rFonts w:ascii="Arial" w:eastAsia="Arial" w:hAnsi="Arial" w:cs="Arial"/>
                <w:b/>
                <w:color w:val="7030A0"/>
                <w:sz w:val="16"/>
                <w:szCs w:val="16"/>
              </w:rPr>
              <w:t xml:space="preserve">Gestão de Ativos: </w:t>
            </w:r>
            <w:r w:rsidRPr="00080AC3">
              <w:rPr>
                <w:rFonts w:ascii="Arial" w:eastAsia="Arial" w:hAnsi="Arial" w:cs="Arial"/>
                <w:color w:val="7030A0"/>
                <w:sz w:val="16"/>
                <w:szCs w:val="16"/>
              </w:rPr>
              <w:t xml:space="preserve">Atividade coordenada de uma organização para obter valor a partir dos ativos por meio do equilíbrio dos custos, riscos e desempenho desses. </w:t>
            </w:r>
          </w:p>
        </w:tc>
        <w:tc>
          <w:tcPr>
            <w:tcW w:w="5229" w:type="dxa"/>
          </w:tcPr>
          <w:p w14:paraId="24F7851D" w14:textId="77777777" w:rsidR="00080AC3" w:rsidRPr="00080AC3" w:rsidRDefault="00080AC3" w:rsidP="00080AC3">
            <w:pPr>
              <w:pBdr>
                <w:top w:val="nil"/>
                <w:left w:val="nil"/>
                <w:bottom w:val="nil"/>
                <w:right w:val="nil"/>
                <w:between w:val="nil"/>
              </w:pBdr>
              <w:tabs>
                <w:tab w:val="left" w:pos="284"/>
              </w:tabs>
              <w:spacing w:line="240" w:lineRule="auto"/>
              <w:ind w:left="0" w:hanging="2"/>
              <w:jc w:val="both"/>
              <w:rPr>
                <w:rFonts w:ascii="Arial" w:eastAsia="Arial" w:hAnsi="Arial" w:cs="Arial"/>
                <w:b/>
                <w:bCs/>
                <w:color w:val="7030A0"/>
                <w:sz w:val="16"/>
                <w:szCs w:val="16"/>
              </w:rPr>
            </w:pPr>
            <w:r w:rsidRPr="00080AC3">
              <w:rPr>
                <w:rFonts w:ascii="Arial" w:eastAsia="Arial" w:hAnsi="Arial" w:cs="Arial"/>
                <w:b/>
                <w:bCs/>
                <w:color w:val="7030A0"/>
                <w:sz w:val="16"/>
                <w:szCs w:val="16"/>
              </w:rPr>
              <w:t>Risco:</w:t>
            </w:r>
          </w:p>
          <w:p w14:paraId="46BA7FA1" w14:textId="4DDD6414" w:rsidR="00080AC3" w:rsidRPr="00080AC3" w:rsidRDefault="00080AC3" w:rsidP="00080AC3">
            <w:pPr>
              <w:pBdr>
                <w:top w:val="nil"/>
                <w:left w:val="nil"/>
                <w:bottom w:val="nil"/>
                <w:right w:val="nil"/>
                <w:between w:val="nil"/>
              </w:pBdr>
              <w:tabs>
                <w:tab w:val="left" w:pos="284"/>
              </w:tabs>
              <w:spacing w:line="240" w:lineRule="auto"/>
              <w:ind w:left="0" w:hanging="2"/>
              <w:jc w:val="both"/>
              <w:rPr>
                <w:rFonts w:ascii="Arial" w:eastAsia="Arial" w:hAnsi="Arial" w:cs="Arial"/>
                <w:color w:val="7030A0"/>
                <w:sz w:val="16"/>
                <w:szCs w:val="16"/>
              </w:rPr>
            </w:pPr>
            <w:r w:rsidRPr="00080AC3">
              <w:rPr>
                <w:rFonts w:ascii="Arial" w:eastAsia="Arial" w:hAnsi="Arial" w:cs="Arial"/>
                <w:color w:val="7030A0"/>
                <w:sz w:val="16"/>
                <w:szCs w:val="16"/>
              </w:rPr>
              <w:t>Efeito da incerteza nos objetivos</w:t>
            </w:r>
            <w:r w:rsidR="00DB6104">
              <w:rPr>
                <w:rFonts w:ascii="Arial" w:eastAsia="Arial" w:hAnsi="Arial" w:cs="Arial"/>
                <w:color w:val="7030A0"/>
                <w:sz w:val="16"/>
                <w:szCs w:val="16"/>
              </w:rPr>
              <w:t>.</w:t>
            </w:r>
          </w:p>
          <w:p w14:paraId="7BBF1203" w14:textId="77777777" w:rsidR="00080AC3" w:rsidRPr="00080AC3" w:rsidRDefault="00080AC3" w:rsidP="00080AC3">
            <w:pPr>
              <w:pBdr>
                <w:top w:val="nil"/>
                <w:left w:val="nil"/>
                <w:bottom w:val="nil"/>
                <w:right w:val="nil"/>
                <w:between w:val="nil"/>
              </w:pBdr>
              <w:tabs>
                <w:tab w:val="left" w:pos="284"/>
              </w:tabs>
              <w:spacing w:line="240" w:lineRule="auto"/>
              <w:ind w:left="0" w:hanging="2"/>
              <w:jc w:val="both"/>
              <w:rPr>
                <w:rFonts w:ascii="Arial" w:eastAsia="Arial" w:hAnsi="Arial" w:cs="Arial"/>
                <w:color w:val="7030A0"/>
                <w:sz w:val="16"/>
                <w:szCs w:val="16"/>
              </w:rPr>
            </w:pPr>
          </w:p>
          <w:p w14:paraId="6C22E4B7" w14:textId="77777777" w:rsidR="00080AC3" w:rsidRPr="00080AC3" w:rsidRDefault="00080AC3" w:rsidP="00080AC3">
            <w:pPr>
              <w:pBdr>
                <w:top w:val="nil"/>
                <w:left w:val="nil"/>
                <w:bottom w:val="nil"/>
                <w:right w:val="nil"/>
                <w:between w:val="nil"/>
              </w:pBdr>
              <w:tabs>
                <w:tab w:val="left" w:pos="284"/>
              </w:tabs>
              <w:spacing w:line="240" w:lineRule="auto"/>
              <w:ind w:left="0" w:hanging="2"/>
              <w:jc w:val="both"/>
              <w:rPr>
                <w:rFonts w:ascii="Arial" w:eastAsia="Arial" w:hAnsi="Arial" w:cs="Arial"/>
                <w:color w:val="7030A0"/>
                <w:sz w:val="16"/>
                <w:szCs w:val="16"/>
              </w:rPr>
            </w:pPr>
            <w:r w:rsidRPr="00080AC3">
              <w:rPr>
                <w:rFonts w:ascii="Arial" w:eastAsia="Arial" w:hAnsi="Arial" w:cs="Arial"/>
                <w:b/>
                <w:color w:val="7030A0"/>
                <w:sz w:val="16"/>
                <w:szCs w:val="16"/>
              </w:rPr>
              <w:t>SAMP</w:t>
            </w:r>
            <w:r w:rsidRPr="00080AC3">
              <w:rPr>
                <w:rFonts w:ascii="Arial" w:eastAsia="Arial" w:hAnsi="Arial" w:cs="Arial"/>
                <w:color w:val="7030A0"/>
                <w:sz w:val="16"/>
                <w:szCs w:val="16"/>
              </w:rPr>
              <w:t>: Strategic Asset Management Plan: informação documentada que especifica como converter os objetivos organizacionais em objetivos da gestão de ativos (3.3.1), a abordagem para o desenvolvimento de planos de gestão de ativos e o papel do sistema de gestão de ativos no apoio à realização dos objetivos da gestão de ativos.</w:t>
            </w:r>
          </w:p>
          <w:p w14:paraId="11AD226A" w14:textId="77777777" w:rsidR="00080AC3" w:rsidRPr="00080AC3" w:rsidRDefault="00080AC3" w:rsidP="00080AC3">
            <w:pPr>
              <w:pBdr>
                <w:top w:val="nil"/>
                <w:left w:val="nil"/>
                <w:bottom w:val="nil"/>
                <w:right w:val="nil"/>
                <w:between w:val="nil"/>
              </w:pBdr>
              <w:tabs>
                <w:tab w:val="left" w:pos="284"/>
              </w:tabs>
              <w:spacing w:line="240" w:lineRule="auto"/>
              <w:ind w:leftChars="0" w:left="0" w:firstLineChars="0" w:firstLine="0"/>
              <w:jc w:val="both"/>
              <w:rPr>
                <w:rFonts w:ascii="Arial" w:eastAsia="Arial" w:hAnsi="Arial" w:cs="Arial"/>
                <w:color w:val="7030A0"/>
                <w:sz w:val="16"/>
                <w:szCs w:val="16"/>
              </w:rPr>
            </w:pPr>
          </w:p>
          <w:p w14:paraId="3A0DFF92" w14:textId="77777777" w:rsidR="00080AC3" w:rsidRPr="00080AC3" w:rsidRDefault="00080AC3" w:rsidP="00080AC3">
            <w:pPr>
              <w:pBdr>
                <w:top w:val="nil"/>
                <w:left w:val="nil"/>
                <w:bottom w:val="nil"/>
                <w:right w:val="nil"/>
                <w:between w:val="nil"/>
              </w:pBdr>
              <w:tabs>
                <w:tab w:val="left" w:pos="284"/>
              </w:tabs>
              <w:spacing w:line="259" w:lineRule="auto"/>
              <w:ind w:left="0" w:hanging="2"/>
              <w:jc w:val="both"/>
              <w:rPr>
                <w:rFonts w:ascii="Arial" w:eastAsia="Arial" w:hAnsi="Arial" w:cs="Arial"/>
                <w:color w:val="7030A0"/>
                <w:sz w:val="16"/>
                <w:szCs w:val="16"/>
              </w:rPr>
            </w:pPr>
            <w:r w:rsidRPr="00080AC3">
              <w:rPr>
                <w:rFonts w:ascii="Arial" w:eastAsia="Arial" w:hAnsi="Arial" w:cs="Arial"/>
                <w:b/>
                <w:color w:val="7030A0"/>
                <w:sz w:val="16"/>
                <w:szCs w:val="16"/>
              </w:rPr>
              <w:t>Sistema de gestão (de ativos):</w:t>
            </w:r>
            <w:r w:rsidRPr="00080AC3">
              <w:rPr>
                <w:rFonts w:ascii="Arial" w:eastAsia="Arial" w:hAnsi="Arial" w:cs="Arial"/>
                <w:color w:val="7030A0"/>
                <w:sz w:val="16"/>
                <w:szCs w:val="16"/>
              </w:rPr>
              <w:t xml:space="preserve"> conjunto de elementos logicamente inter-relacionados com a finalidade de gerir os ativos de uma organização e produzir resultados almejados. </w:t>
            </w:r>
          </w:p>
          <w:p w14:paraId="044812F2" w14:textId="77777777" w:rsidR="00080AC3" w:rsidRDefault="00080AC3" w:rsidP="00080AC3">
            <w:pPr>
              <w:tabs>
                <w:tab w:val="left" w:pos="284"/>
              </w:tabs>
              <w:spacing w:line="240" w:lineRule="auto"/>
              <w:ind w:leftChars="0" w:left="0" w:firstLineChars="0" w:firstLine="0"/>
              <w:jc w:val="both"/>
              <w:rPr>
                <w:rFonts w:ascii="Arial" w:eastAsia="Arial" w:hAnsi="Arial" w:cs="Arial"/>
                <w:b/>
                <w:color w:val="000000"/>
                <w:sz w:val="18"/>
                <w:szCs w:val="18"/>
              </w:rPr>
            </w:pPr>
          </w:p>
          <w:p w14:paraId="3F5317CE" w14:textId="027AF785" w:rsidR="00080AC3" w:rsidRPr="00DB6104" w:rsidRDefault="00DB6104" w:rsidP="00080AC3">
            <w:pPr>
              <w:tabs>
                <w:tab w:val="left" w:pos="284"/>
              </w:tabs>
              <w:spacing w:line="240" w:lineRule="auto"/>
              <w:ind w:leftChars="0" w:left="0" w:firstLineChars="0" w:firstLine="0"/>
              <w:jc w:val="both"/>
              <w:rPr>
                <w:rFonts w:ascii="Arial" w:eastAsia="Arial" w:hAnsi="Arial" w:cs="Arial"/>
                <w:bCs/>
                <w:i/>
                <w:iCs/>
                <w:color w:val="7030A0"/>
                <w:sz w:val="16"/>
                <w:szCs w:val="16"/>
              </w:rPr>
            </w:pPr>
            <w:r w:rsidRPr="00DB6104">
              <w:rPr>
                <w:rFonts w:ascii="Arial" w:eastAsia="Arial" w:hAnsi="Arial" w:cs="Arial"/>
                <w:bCs/>
                <w:i/>
                <w:iCs/>
                <w:color w:val="7030A0"/>
                <w:sz w:val="16"/>
                <w:szCs w:val="16"/>
              </w:rPr>
              <w:t>Consult</w:t>
            </w:r>
            <w:r>
              <w:rPr>
                <w:rFonts w:ascii="Arial" w:eastAsia="Arial" w:hAnsi="Arial" w:cs="Arial"/>
                <w:bCs/>
                <w:i/>
                <w:iCs/>
                <w:color w:val="7030A0"/>
                <w:sz w:val="16"/>
                <w:szCs w:val="16"/>
              </w:rPr>
              <w:t>ar</w:t>
            </w:r>
            <w:r w:rsidRPr="00DB6104">
              <w:rPr>
                <w:rFonts w:ascii="Arial" w:eastAsia="Arial" w:hAnsi="Arial" w:cs="Arial"/>
                <w:bCs/>
                <w:i/>
                <w:iCs/>
                <w:color w:val="7030A0"/>
                <w:sz w:val="16"/>
                <w:szCs w:val="16"/>
              </w:rPr>
              <w:t xml:space="preserve"> outras </w:t>
            </w:r>
            <w:r>
              <w:rPr>
                <w:rFonts w:ascii="Arial" w:eastAsia="Arial" w:hAnsi="Arial" w:cs="Arial"/>
                <w:bCs/>
                <w:i/>
                <w:iCs/>
                <w:color w:val="7030A0"/>
                <w:sz w:val="16"/>
                <w:szCs w:val="16"/>
              </w:rPr>
              <w:t xml:space="preserve">siglas e </w:t>
            </w:r>
            <w:r w:rsidRPr="00DB6104">
              <w:rPr>
                <w:rFonts w:ascii="Arial" w:eastAsia="Arial" w:hAnsi="Arial" w:cs="Arial"/>
                <w:bCs/>
                <w:i/>
                <w:iCs/>
                <w:color w:val="7030A0"/>
                <w:sz w:val="16"/>
                <w:szCs w:val="16"/>
              </w:rPr>
              <w:t>locuções especiais no Glossário do MEGSA ESG.</w:t>
            </w:r>
          </w:p>
          <w:p w14:paraId="2E65DE7B" w14:textId="77777777" w:rsidR="00080AC3" w:rsidRDefault="00080AC3" w:rsidP="00080AC3">
            <w:pPr>
              <w:tabs>
                <w:tab w:val="left" w:pos="284"/>
              </w:tabs>
              <w:spacing w:line="240" w:lineRule="auto"/>
              <w:ind w:leftChars="0" w:left="0" w:firstLineChars="0" w:firstLine="0"/>
              <w:jc w:val="both"/>
              <w:rPr>
                <w:rFonts w:ascii="Arial" w:eastAsia="Arial" w:hAnsi="Arial" w:cs="Arial"/>
                <w:b/>
                <w:color w:val="000000"/>
                <w:sz w:val="18"/>
                <w:szCs w:val="18"/>
              </w:rPr>
            </w:pPr>
          </w:p>
          <w:p w14:paraId="5D772EB7" w14:textId="77777777" w:rsidR="00080AC3" w:rsidRDefault="00080AC3" w:rsidP="00080AC3">
            <w:pPr>
              <w:tabs>
                <w:tab w:val="left" w:pos="284"/>
              </w:tabs>
              <w:spacing w:line="240" w:lineRule="auto"/>
              <w:ind w:leftChars="0" w:left="0" w:firstLineChars="0" w:firstLine="0"/>
              <w:jc w:val="both"/>
              <w:rPr>
                <w:rFonts w:ascii="Arial" w:eastAsia="Arial" w:hAnsi="Arial" w:cs="Arial"/>
                <w:b/>
                <w:color w:val="000000"/>
                <w:sz w:val="18"/>
                <w:szCs w:val="18"/>
              </w:rPr>
            </w:pPr>
          </w:p>
          <w:p w14:paraId="260C176D" w14:textId="77777777" w:rsidR="00080AC3" w:rsidRDefault="00080AC3" w:rsidP="00080AC3">
            <w:pPr>
              <w:tabs>
                <w:tab w:val="left" w:pos="284"/>
              </w:tabs>
              <w:spacing w:line="240" w:lineRule="auto"/>
              <w:ind w:leftChars="0" w:left="0" w:firstLineChars="0" w:firstLine="0"/>
              <w:jc w:val="both"/>
              <w:rPr>
                <w:rFonts w:ascii="Arial" w:eastAsia="Arial" w:hAnsi="Arial" w:cs="Arial"/>
                <w:b/>
                <w:color w:val="000000"/>
                <w:sz w:val="18"/>
                <w:szCs w:val="18"/>
              </w:rPr>
            </w:pPr>
          </w:p>
          <w:p w14:paraId="6F7DB606" w14:textId="7C845F67" w:rsidR="00080AC3" w:rsidRDefault="00080AC3" w:rsidP="00080AC3">
            <w:pPr>
              <w:tabs>
                <w:tab w:val="left" w:pos="284"/>
              </w:tabs>
              <w:spacing w:line="240" w:lineRule="auto"/>
              <w:ind w:leftChars="0" w:left="0" w:firstLineChars="0" w:firstLine="0"/>
              <w:jc w:val="both"/>
              <w:rPr>
                <w:rFonts w:ascii="Arial" w:eastAsia="Arial" w:hAnsi="Arial" w:cs="Arial"/>
                <w:b/>
                <w:color w:val="000000"/>
                <w:sz w:val="18"/>
                <w:szCs w:val="18"/>
              </w:rPr>
            </w:pPr>
          </w:p>
        </w:tc>
      </w:tr>
    </w:tbl>
    <w:p w14:paraId="6A3207E4" w14:textId="487D5DA2" w:rsidR="00080AC3" w:rsidRDefault="00080AC3" w:rsidP="00080AC3">
      <w:pPr>
        <w:pBdr>
          <w:top w:val="nil"/>
          <w:left w:val="nil"/>
          <w:bottom w:val="nil"/>
          <w:right w:val="nil"/>
          <w:between w:val="nil"/>
        </w:pBdr>
        <w:tabs>
          <w:tab w:val="left" w:pos="284"/>
        </w:tabs>
        <w:spacing w:line="240" w:lineRule="auto"/>
        <w:ind w:leftChars="0" w:left="0" w:firstLineChars="0" w:firstLine="0"/>
        <w:rPr>
          <w:rFonts w:ascii="Arial" w:eastAsia="Arial" w:hAnsi="Arial" w:cs="Arial"/>
          <w:b/>
          <w:color w:val="000000"/>
          <w:sz w:val="18"/>
          <w:szCs w:val="18"/>
        </w:rPr>
        <w:sectPr w:rsidR="00080AC3">
          <w:headerReference w:type="even" r:id="rId9"/>
          <w:headerReference w:type="default" r:id="rId10"/>
          <w:footerReference w:type="even" r:id="rId11"/>
          <w:footerReference w:type="default" r:id="rId12"/>
          <w:headerReference w:type="first" r:id="rId13"/>
          <w:footerReference w:type="first" r:id="rId14"/>
          <w:pgSz w:w="11907" w:h="16840"/>
          <w:pgMar w:top="720" w:right="720" w:bottom="720" w:left="720" w:header="709" w:footer="709" w:gutter="0"/>
          <w:pgNumType w:start="1"/>
          <w:cols w:space="720"/>
        </w:sectPr>
      </w:pPr>
    </w:p>
    <w:p w14:paraId="1C65B5E2" w14:textId="77777777" w:rsidR="00080AC3" w:rsidRDefault="00080AC3" w:rsidP="000B2626">
      <w:pPr>
        <w:pBdr>
          <w:top w:val="nil"/>
          <w:left w:val="nil"/>
          <w:bottom w:val="nil"/>
          <w:right w:val="nil"/>
          <w:between w:val="nil"/>
        </w:pBdr>
        <w:tabs>
          <w:tab w:val="left" w:pos="284"/>
        </w:tabs>
        <w:spacing w:line="240" w:lineRule="auto"/>
        <w:ind w:left="0" w:hanging="2"/>
        <w:rPr>
          <w:rFonts w:ascii="Arial" w:eastAsia="Arial" w:hAnsi="Arial" w:cs="Arial"/>
          <w:color w:val="000000"/>
          <w:sz w:val="18"/>
          <w:szCs w:val="18"/>
        </w:rPr>
        <w:sectPr w:rsidR="00080AC3" w:rsidSect="00080AC3">
          <w:type w:val="continuous"/>
          <w:pgSz w:w="11907" w:h="16840"/>
          <w:pgMar w:top="720" w:right="720" w:bottom="720" w:left="720" w:header="709" w:footer="709" w:gutter="0"/>
          <w:pgNumType w:start="1"/>
          <w:cols w:num="2" w:space="720"/>
        </w:sectPr>
      </w:pPr>
    </w:p>
    <w:p w14:paraId="19971A1F" w14:textId="77777777" w:rsidR="000B2626" w:rsidRDefault="000B2626" w:rsidP="000B2626">
      <w:pPr>
        <w:pBdr>
          <w:top w:val="nil"/>
          <w:left w:val="nil"/>
          <w:bottom w:val="nil"/>
          <w:right w:val="nil"/>
          <w:between w:val="nil"/>
        </w:pBdr>
        <w:tabs>
          <w:tab w:val="left" w:pos="284"/>
        </w:tabs>
        <w:spacing w:line="240" w:lineRule="auto"/>
        <w:ind w:left="0" w:hanging="2"/>
        <w:rPr>
          <w:rFonts w:ascii="Arial" w:eastAsia="Arial" w:hAnsi="Arial" w:cs="Arial"/>
          <w:color w:val="000000"/>
          <w:sz w:val="18"/>
          <w:szCs w:val="18"/>
        </w:rPr>
      </w:pPr>
    </w:p>
    <w:p w14:paraId="54D1E39D" w14:textId="77777777" w:rsidR="000B2626" w:rsidRDefault="000B2626" w:rsidP="000B2626">
      <w:pPr>
        <w:pBdr>
          <w:top w:val="nil"/>
          <w:left w:val="nil"/>
          <w:bottom w:val="nil"/>
          <w:right w:val="nil"/>
          <w:between w:val="nil"/>
        </w:pBdr>
        <w:tabs>
          <w:tab w:val="center" w:pos="-8100"/>
          <w:tab w:val="left" w:pos="-7200"/>
          <w:tab w:val="left" w:pos="-1800"/>
        </w:tabs>
        <w:spacing w:line="240" w:lineRule="auto"/>
        <w:ind w:left="0" w:hanging="2"/>
        <w:rPr>
          <w:rFonts w:ascii="Arial" w:eastAsia="Arial" w:hAnsi="Arial" w:cs="Arial"/>
          <w:color w:val="000000"/>
          <w:sz w:val="18"/>
          <w:szCs w:val="18"/>
        </w:rPr>
      </w:pPr>
    </w:p>
    <w:p w14:paraId="1315DB66" w14:textId="073264E1" w:rsidR="000B2626" w:rsidRPr="00080AC3" w:rsidRDefault="000B2626" w:rsidP="000B2626">
      <w:pPr>
        <w:pBdr>
          <w:top w:val="single" w:sz="4" w:space="1" w:color="000000"/>
          <w:left w:val="single" w:sz="4" w:space="7" w:color="000000"/>
          <w:bottom w:val="single" w:sz="4" w:space="0" w:color="000000"/>
          <w:right w:val="single" w:sz="4" w:space="4" w:color="000000"/>
          <w:between w:val="nil"/>
        </w:pBdr>
        <w:shd w:val="clear" w:color="auto" w:fill="D9D9D9"/>
        <w:spacing w:line="240" w:lineRule="auto"/>
        <w:ind w:left="0" w:hanging="2"/>
        <w:jc w:val="both"/>
        <w:rPr>
          <w:rFonts w:ascii="Arial" w:eastAsia="Arial" w:hAnsi="Arial" w:cs="Arial"/>
          <w:color w:val="7030A0"/>
          <w:sz w:val="18"/>
          <w:szCs w:val="18"/>
          <w:lang w:val="da-DK"/>
        </w:rPr>
      </w:pPr>
      <w:r w:rsidRPr="005F66AC">
        <w:rPr>
          <w:rFonts w:ascii="Arial" w:eastAsia="Arial" w:hAnsi="Arial" w:cs="Arial"/>
          <w:color w:val="000000"/>
          <w:sz w:val="18"/>
          <w:szCs w:val="18"/>
        </w:rPr>
        <w:t xml:space="preserve">Revisores </w:t>
      </w:r>
      <w:r w:rsidRPr="00080AC3">
        <w:rPr>
          <w:rFonts w:ascii="Arial" w:eastAsia="Arial" w:hAnsi="Arial" w:cs="Arial"/>
          <w:color w:val="7030A0"/>
          <w:sz w:val="18"/>
          <w:szCs w:val="18"/>
        </w:rPr>
        <w:t>202</w:t>
      </w:r>
      <w:r w:rsidR="00080AC3" w:rsidRPr="00080AC3">
        <w:rPr>
          <w:rFonts w:ascii="Arial" w:eastAsia="Arial" w:hAnsi="Arial" w:cs="Arial"/>
          <w:color w:val="7030A0"/>
          <w:sz w:val="18"/>
          <w:szCs w:val="18"/>
        </w:rPr>
        <w:t>3</w:t>
      </w:r>
      <w:r w:rsidRPr="00080AC3">
        <w:rPr>
          <w:rFonts w:ascii="Arial" w:eastAsia="Arial" w:hAnsi="Arial" w:cs="Arial"/>
          <w:color w:val="7030A0"/>
          <w:sz w:val="18"/>
          <w:szCs w:val="18"/>
        </w:rPr>
        <w:t xml:space="preserve"> C.Schauff; </w:t>
      </w:r>
      <w:r w:rsidRPr="00080AC3">
        <w:rPr>
          <w:rFonts w:ascii="Arial" w:eastAsia="Arial" w:hAnsi="Arial" w:cs="Arial"/>
          <w:color w:val="7030A0"/>
          <w:sz w:val="18"/>
          <w:szCs w:val="18"/>
          <w:lang w:val="da-DK"/>
        </w:rPr>
        <w:t>Tico Monteiro</w:t>
      </w:r>
    </w:p>
    <w:p w14:paraId="0CD17C6B" w14:textId="449360E4" w:rsidR="0049619C" w:rsidRDefault="0049619C" w:rsidP="000B2626">
      <w:pPr>
        <w:pBdr>
          <w:top w:val="nil"/>
          <w:left w:val="nil"/>
          <w:bottom w:val="nil"/>
          <w:right w:val="nil"/>
          <w:between w:val="nil"/>
        </w:pBdr>
        <w:tabs>
          <w:tab w:val="left" w:pos="284"/>
        </w:tabs>
        <w:spacing w:line="240" w:lineRule="auto"/>
        <w:ind w:left="0" w:hanging="2"/>
        <w:rPr>
          <w:rFonts w:ascii="Arial" w:eastAsia="Arial" w:hAnsi="Arial" w:cs="Arial"/>
          <w:color w:val="000000"/>
          <w:sz w:val="18"/>
          <w:szCs w:val="18"/>
        </w:rPr>
      </w:pPr>
    </w:p>
    <w:sectPr w:rsidR="0049619C" w:rsidSect="00080AC3">
      <w:type w:val="continuous"/>
      <w:pgSz w:w="11907" w:h="16840"/>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7D001" w14:textId="77777777" w:rsidR="000B5679" w:rsidRDefault="000B5679">
      <w:pPr>
        <w:spacing w:line="240" w:lineRule="auto"/>
        <w:ind w:left="0" w:hanging="2"/>
      </w:pPr>
      <w:r>
        <w:separator/>
      </w:r>
    </w:p>
  </w:endnote>
  <w:endnote w:type="continuationSeparator" w:id="0">
    <w:p w14:paraId="37F8D8CB" w14:textId="77777777" w:rsidR="000B5679" w:rsidRDefault="000B567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4920" w14:textId="77777777" w:rsidR="000B2626" w:rsidRDefault="000B2626">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52EE" w14:textId="77777777" w:rsidR="0049619C" w:rsidRDefault="003D08A8">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F478C5">
      <w:rPr>
        <w:rFonts w:ascii="Arial" w:eastAsia="Arial" w:hAnsi="Arial" w:cs="Arial"/>
        <w:noProof/>
        <w:color w:val="000000"/>
        <w:sz w:val="18"/>
        <w:szCs w:val="18"/>
      </w:rPr>
      <w:t>1</w:t>
    </w:r>
    <w:r>
      <w:rPr>
        <w:rFonts w:ascii="Arial" w:eastAsia="Arial" w:hAnsi="Arial" w:cs="Arial"/>
        <w:color w:val="000000"/>
        <w:sz w:val="18"/>
        <w:szCs w:val="18"/>
      </w:rPr>
      <w:fldChar w:fldCharType="end"/>
    </w:r>
  </w:p>
  <w:p w14:paraId="3A2842EA" w14:textId="77777777" w:rsidR="0049619C" w:rsidRDefault="0049619C">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BAD2" w14:textId="77777777" w:rsidR="000B2626" w:rsidRDefault="000B2626">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FE989" w14:textId="77777777" w:rsidR="000B5679" w:rsidRDefault="000B5679">
      <w:pPr>
        <w:spacing w:line="240" w:lineRule="auto"/>
        <w:ind w:left="0" w:hanging="2"/>
      </w:pPr>
      <w:r>
        <w:separator/>
      </w:r>
    </w:p>
  </w:footnote>
  <w:footnote w:type="continuationSeparator" w:id="0">
    <w:p w14:paraId="5F0ED13A" w14:textId="77777777" w:rsidR="000B5679" w:rsidRDefault="000B5679">
      <w:pPr>
        <w:spacing w:line="240" w:lineRule="auto"/>
        <w:ind w:left="0" w:hanging="2"/>
      </w:pPr>
      <w:r>
        <w:continuationSeparator/>
      </w:r>
    </w:p>
  </w:footnote>
  <w:footnote w:id="1">
    <w:p w14:paraId="64BB48B7" w14:textId="77777777" w:rsidR="0049619C" w:rsidRPr="00B247BE" w:rsidRDefault="003D08A8">
      <w:pPr>
        <w:pBdr>
          <w:top w:val="nil"/>
          <w:left w:val="nil"/>
          <w:bottom w:val="nil"/>
          <w:right w:val="nil"/>
          <w:between w:val="nil"/>
        </w:pBdr>
        <w:spacing w:line="240" w:lineRule="auto"/>
        <w:ind w:left="0" w:hanging="2"/>
        <w:rPr>
          <w:sz w:val="20"/>
          <w:szCs w:val="20"/>
        </w:rPr>
      </w:pPr>
      <w:r>
        <w:rPr>
          <w:vertAlign w:val="superscript"/>
        </w:rPr>
        <w:footnoteRef/>
      </w:r>
      <w:r>
        <w:rPr>
          <w:color w:val="000000"/>
          <w:sz w:val="20"/>
          <w:szCs w:val="20"/>
        </w:rPr>
        <w:t xml:space="preserve"> </w:t>
      </w:r>
      <w:r w:rsidRPr="00B247BE">
        <w:rPr>
          <w:rFonts w:ascii="Arial" w:eastAsia="Arial" w:hAnsi="Arial" w:cs="Arial"/>
          <w:sz w:val="16"/>
          <w:szCs w:val="16"/>
        </w:rPr>
        <w:t>Ver glossário MEGSA ESG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CD00" w14:textId="77777777" w:rsidR="000B2626" w:rsidRDefault="000B2626">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2D01" w14:textId="44DA0306" w:rsidR="0049619C" w:rsidRDefault="000B2626">
    <w:pPr>
      <w:pBdr>
        <w:top w:val="nil"/>
        <w:left w:val="nil"/>
        <w:bottom w:val="nil"/>
        <w:right w:val="nil"/>
        <w:between w:val="nil"/>
      </w:pBdr>
      <w:tabs>
        <w:tab w:val="center" w:pos="4252"/>
        <w:tab w:val="right" w:pos="8504"/>
        <w:tab w:val="left" w:pos="2205"/>
      </w:tabs>
      <w:spacing w:line="240" w:lineRule="auto"/>
      <w:ind w:left="0" w:hanging="2"/>
      <w:jc w:val="right"/>
      <w:rPr>
        <w:rFonts w:ascii="Arial" w:eastAsia="Arial" w:hAnsi="Arial" w:cs="Arial"/>
        <w:color w:val="000000"/>
        <w:sz w:val="16"/>
        <w:szCs w:val="16"/>
      </w:rPr>
    </w:pPr>
    <w:r>
      <w:rPr>
        <w:rFonts w:ascii="Arial" w:eastAsia="Arial" w:hAnsi="Arial" w:cs="Arial"/>
        <w:color w:val="000000"/>
        <w:sz w:val="16"/>
        <w:szCs w:val="16"/>
      </w:rPr>
      <w:t>V</w:t>
    </w:r>
    <w:r w:rsidR="00980451">
      <w:rPr>
        <w:rFonts w:ascii="Arial" w:eastAsia="Arial" w:hAnsi="Arial" w:cs="Arial"/>
        <w:color w:val="000000"/>
        <w:sz w:val="16"/>
        <w:szCs w:val="16"/>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58B2" w14:textId="77777777" w:rsidR="000B2626" w:rsidRDefault="000B2626">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59C"/>
    <w:multiLevelType w:val="multilevel"/>
    <w:tmpl w:val="0C2EC458"/>
    <w:lvl w:ilvl="0">
      <w:start w:val="1"/>
      <w:numFmt w:val="bullet"/>
      <w:pStyle w:val="TextoMarcador"/>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714810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19C"/>
    <w:rsid w:val="000028F9"/>
    <w:rsid w:val="00080AC3"/>
    <w:rsid w:val="000B2626"/>
    <w:rsid w:val="000B5679"/>
    <w:rsid w:val="001115A0"/>
    <w:rsid w:val="0017349F"/>
    <w:rsid w:val="001B0AB9"/>
    <w:rsid w:val="00261407"/>
    <w:rsid w:val="002A0DB3"/>
    <w:rsid w:val="002B79CD"/>
    <w:rsid w:val="002C66B1"/>
    <w:rsid w:val="003A466E"/>
    <w:rsid w:val="003D08A8"/>
    <w:rsid w:val="003D3757"/>
    <w:rsid w:val="0049619C"/>
    <w:rsid w:val="004D7DFA"/>
    <w:rsid w:val="005A519A"/>
    <w:rsid w:val="006905A6"/>
    <w:rsid w:val="006D72F1"/>
    <w:rsid w:val="00916666"/>
    <w:rsid w:val="00980451"/>
    <w:rsid w:val="009A5AC9"/>
    <w:rsid w:val="009B1136"/>
    <w:rsid w:val="00B247BE"/>
    <w:rsid w:val="00C26E28"/>
    <w:rsid w:val="00CC30DF"/>
    <w:rsid w:val="00D04660"/>
    <w:rsid w:val="00D835CC"/>
    <w:rsid w:val="00DB6104"/>
    <w:rsid w:val="00E0654C"/>
    <w:rsid w:val="00E749EC"/>
    <w:rsid w:val="00F478C5"/>
    <w:rsid w:val="00FD57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62A3"/>
  <w15:docId w15:val="{FD14FF78-6ABB-461B-8780-02F9AB6E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tabs>
        <w:tab w:val="left" w:pos="-7200"/>
        <w:tab w:val="left" w:pos="-1980"/>
        <w:tab w:val="left" w:pos="-1800"/>
        <w:tab w:val="left" w:pos="0"/>
      </w:tabs>
      <w:spacing w:before="120"/>
      <w:ind w:right="-2"/>
    </w:pPr>
    <w:rPr>
      <w:rFonts w:ascii="Arial" w:hAnsi="Arial"/>
      <w:b/>
      <w:snapToGrid w:val="0"/>
      <w:color w:val="0000FF"/>
      <w:szCs w:val="20"/>
    </w:rPr>
  </w:style>
  <w:style w:type="paragraph" w:styleId="Ttulo2">
    <w:name w:val="heading 2"/>
    <w:basedOn w:val="Normal"/>
    <w:next w:val="Normal"/>
    <w:uiPriority w:val="9"/>
    <w:semiHidden/>
    <w:unhideWhenUsed/>
    <w:qFormat/>
    <w:pPr>
      <w:keepNext/>
      <w:outlineLvl w:val="1"/>
    </w:pPr>
    <w:rPr>
      <w:rFonts w:ascii="Arial" w:hAnsi="Arial"/>
      <w:b/>
      <w:i/>
      <w:szCs w:val="20"/>
    </w:rPr>
  </w:style>
  <w:style w:type="paragraph" w:styleId="Ttulo3">
    <w:name w:val="heading 3"/>
    <w:basedOn w:val="Normal"/>
    <w:next w:val="Normal"/>
    <w:uiPriority w:val="9"/>
    <w:semiHidden/>
    <w:unhideWhenUsed/>
    <w:qFormat/>
    <w:pPr>
      <w:keepNext/>
      <w:spacing w:before="240" w:after="60"/>
      <w:outlineLvl w:val="2"/>
    </w:pPr>
    <w:rPr>
      <w:rFonts w:ascii="Cambria" w:hAnsi="Cambria"/>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TextoMarcador">
    <w:name w:val="Texto Marcador"/>
    <w:basedOn w:val="Normal"/>
    <w:pPr>
      <w:numPr>
        <w:numId w:val="1"/>
      </w:numPr>
      <w:spacing w:before="120" w:after="120"/>
      <w:ind w:left="1800" w:hanging="1"/>
    </w:pPr>
    <w:rPr>
      <w:rFonts w:ascii="Arial" w:hAnsi="Arial"/>
      <w:color w:val="000000"/>
      <w:kern w:val="16"/>
      <w:sz w:val="22"/>
      <w:szCs w:val="20"/>
    </w:rPr>
  </w:style>
  <w:style w:type="character" w:styleId="Forte">
    <w:name w:val="Strong"/>
    <w:rPr>
      <w:b/>
      <w:bCs/>
      <w:w w:val="100"/>
      <w:position w:val="-1"/>
      <w:effect w:val="none"/>
      <w:vertAlign w:val="baseline"/>
      <w:cs w:val="0"/>
      <w:em w:val="none"/>
    </w:rPr>
  </w:style>
  <w:style w:type="paragraph" w:styleId="Corpodetexto">
    <w:name w:val="Body Text"/>
    <w:basedOn w:val="Normal"/>
    <w:pPr>
      <w:jc w:val="both"/>
    </w:pPr>
    <w:rPr>
      <w:rFonts w:ascii="Arial" w:hAnsi="Arial"/>
      <w:sz w:val="20"/>
      <w:szCs w:val="20"/>
    </w:rPr>
  </w:style>
  <w:style w:type="paragraph" w:customStyle="1" w:styleId="Texto">
    <w:name w:val="Texto"/>
    <w:pPr>
      <w:suppressAutoHyphens/>
      <w:spacing w:line="1" w:lineRule="atLeast"/>
      <w:ind w:leftChars="-1" w:left="-1" w:hangingChars="1"/>
      <w:jc w:val="both"/>
      <w:textDirection w:val="btLr"/>
      <w:textAlignment w:val="top"/>
      <w:outlineLvl w:val="0"/>
    </w:pPr>
    <w:rPr>
      <w:rFonts w:ascii="Helvetica" w:hAnsi="Helvetica"/>
      <w:snapToGrid w:val="0"/>
      <w:color w:val="000080"/>
      <w:position w:val="-1"/>
      <w:lang w:val="en-US"/>
    </w:rPr>
  </w:style>
  <w:style w:type="paragraph" w:customStyle="1" w:styleId="BodyText21">
    <w:name w:val="Body Text 21"/>
    <w:basedOn w:val="Normal"/>
    <w:pPr>
      <w:jc w:val="both"/>
    </w:pPr>
    <w:rPr>
      <w:rFonts w:ascii="Arial" w:hAnsi="Arial"/>
      <w:sz w:val="20"/>
      <w:szCs w:val="20"/>
    </w:rPr>
  </w:style>
  <w:style w:type="paragraph" w:styleId="Corpodetexto3">
    <w:name w:val="Body Text 3"/>
    <w:basedOn w:val="Normal"/>
    <w:pPr>
      <w:jc w:val="both"/>
    </w:pPr>
    <w:rPr>
      <w:rFonts w:ascii="Arial" w:hAnsi="Arial"/>
      <w:snapToGrid w:val="0"/>
      <w:color w:val="000000"/>
      <w:sz w:val="20"/>
      <w:szCs w:val="20"/>
    </w:rPr>
  </w:style>
  <w:style w:type="paragraph" w:styleId="Cabealho">
    <w:name w:val="header"/>
    <w:basedOn w:val="Normal"/>
    <w:qFormat/>
    <w:pPr>
      <w:tabs>
        <w:tab w:val="center" w:pos="4252"/>
        <w:tab w:val="right" w:pos="8504"/>
      </w:tabs>
    </w:pPr>
  </w:style>
  <w:style w:type="character" w:customStyle="1" w:styleId="CabealhoChar">
    <w:name w:val="Cabeçalho Char"/>
    <w:rPr>
      <w:w w:val="100"/>
      <w:position w:val="-1"/>
      <w:sz w:val="24"/>
      <w:szCs w:val="24"/>
      <w:effect w:val="none"/>
      <w:vertAlign w:val="baseline"/>
      <w:cs w:val="0"/>
      <w:em w:val="none"/>
    </w:rPr>
  </w:style>
  <w:style w:type="paragraph" w:styleId="Rodap">
    <w:name w:val="footer"/>
    <w:basedOn w:val="Normal"/>
    <w:qFormat/>
    <w:pPr>
      <w:tabs>
        <w:tab w:val="center" w:pos="4252"/>
        <w:tab w:val="right" w:pos="8504"/>
      </w:tabs>
    </w:pPr>
  </w:style>
  <w:style w:type="character" w:customStyle="1" w:styleId="RodapChar">
    <w:name w:val="Rodapé Char"/>
    <w:rPr>
      <w:w w:val="100"/>
      <w:position w:val="-1"/>
      <w:sz w:val="24"/>
      <w:szCs w:val="24"/>
      <w:effect w:val="none"/>
      <w:vertAlign w:val="baseline"/>
      <w:cs w:val="0"/>
      <w:em w:val="none"/>
    </w:rPr>
  </w:style>
  <w:style w:type="character" w:customStyle="1" w:styleId="Ttulo3Char">
    <w:name w:val="Título 3 Char"/>
    <w:rPr>
      <w:rFonts w:ascii="Cambria" w:eastAsia="Times New Roman" w:hAnsi="Cambria" w:cs="Times New Roman"/>
      <w:b/>
      <w:bCs/>
      <w:w w:val="100"/>
      <w:position w:val="-1"/>
      <w:sz w:val="26"/>
      <w:szCs w:val="26"/>
      <w:effect w:val="none"/>
      <w:vertAlign w:val="baseline"/>
      <w:cs w:val="0"/>
      <w:em w:val="none"/>
    </w:rPr>
  </w:style>
  <w:style w:type="paragraph" w:styleId="Textodebalo">
    <w:name w:val="Balloon Text"/>
    <w:basedOn w:val="Normal"/>
    <w:qFormat/>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customStyle="1" w:styleId="Ttulo2Char">
    <w:name w:val="Título 2 Char"/>
    <w:rPr>
      <w:rFonts w:ascii="Arial" w:hAnsi="Arial"/>
      <w:b/>
      <w:i/>
      <w:w w:val="100"/>
      <w:position w:val="-1"/>
      <w:sz w:val="24"/>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PargrafodaLista">
    <w:name w:val="List Paragraph"/>
    <w:basedOn w:val="Normal"/>
    <w:pPr>
      <w:spacing w:after="160" w:line="259" w:lineRule="auto"/>
      <w:ind w:left="720"/>
      <w:contextualSpacing/>
    </w:pPr>
    <w:rPr>
      <w:rFonts w:ascii="Calibri" w:eastAsia="Calibri" w:hAnsi="Calibri"/>
      <w:sz w:val="22"/>
      <w:szCs w:val="22"/>
      <w:lang w:eastAsia="en-US"/>
    </w:rPr>
  </w:style>
  <w:style w:type="character" w:styleId="MenoPendente">
    <w:name w:val="Unresolved Mention"/>
    <w:qFormat/>
    <w:rPr>
      <w:color w:val="605E5C"/>
      <w:w w:val="100"/>
      <w:position w:val="-1"/>
      <w:effect w:val="none"/>
      <w:shd w:val="clear" w:color="auto" w:fill="E1DFDD"/>
      <w:vertAlign w:val="baseline"/>
      <w:cs w:val="0"/>
      <w:em w:val="none"/>
    </w:rPr>
  </w:style>
  <w:style w:type="paragraph" w:styleId="NormalWeb">
    <w:name w:val="Normal (Web)"/>
    <w:basedOn w:val="Normal"/>
    <w:pPr>
      <w:suppressAutoHyphens w:val="0"/>
      <w:autoSpaceDN w:val="0"/>
      <w:spacing w:before="100" w:after="100"/>
      <w:textAlignment w:val="baseline"/>
    </w:pPr>
  </w:style>
  <w:style w:type="paragraph" w:styleId="Textodenotaderodap">
    <w:name w:val="footnote text"/>
    <w:basedOn w:val="Normal"/>
    <w:qFormat/>
    <w:rPr>
      <w:sz w:val="20"/>
      <w:szCs w:val="20"/>
    </w:rPr>
  </w:style>
  <w:style w:type="character" w:customStyle="1" w:styleId="TextodenotaderodapChar">
    <w:name w:val="Texto de nota de rodapé Char"/>
    <w:basedOn w:val="Fontepargpadro"/>
    <w:rPr>
      <w:w w:val="100"/>
      <w:position w:val="-1"/>
      <w:effect w:val="none"/>
      <w:vertAlign w:val="baseline"/>
      <w:cs w:val="0"/>
      <w:em w:val="none"/>
    </w:rPr>
  </w:style>
  <w:style w:type="character" w:styleId="Refdenotaderodap">
    <w:name w:val="footnote reference"/>
    <w:qFormat/>
    <w:rPr>
      <w:w w:val="100"/>
      <w:position w:val="-1"/>
      <w:effect w:val="none"/>
      <w:vertAlign w:val="superscript"/>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 w:type="dxa"/>
        <w:right w:w="1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0" w:type="dxa"/>
        <w:right w:w="1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 w:type="dxa"/>
        <w:right w:w="10" w:type="dxa"/>
      </w:tblCellMar>
    </w:tblPr>
  </w:style>
  <w:style w:type="table" w:customStyle="1" w:styleId="af6">
    <w:basedOn w:val="TableNormal0"/>
    <w:tblPr>
      <w:tblStyleRowBandSize w:val="1"/>
      <w:tblStyleColBandSize w:val="1"/>
      <w:tblCellMar>
        <w:left w:w="10" w:type="dxa"/>
        <w:right w:w="10" w:type="dxa"/>
      </w:tblCellMar>
    </w:tblPr>
  </w:style>
  <w:style w:type="table" w:customStyle="1" w:styleId="af7">
    <w:basedOn w:val="TableNormal0"/>
    <w:tblPr>
      <w:tblStyleRowBandSize w:val="1"/>
      <w:tblStyleColBandSize w:val="1"/>
      <w:tblCellMar>
        <w:left w:w="10" w:type="dxa"/>
        <w:right w:w="10" w:type="dxa"/>
      </w:tblCellMar>
    </w:tblPr>
  </w:style>
  <w:style w:type="table" w:customStyle="1" w:styleId="af8">
    <w:basedOn w:val="TableNormal0"/>
    <w:tblPr>
      <w:tblStyleRowBandSize w:val="1"/>
      <w:tblStyleColBandSize w:val="1"/>
      <w:tblCellMar>
        <w:left w:w="10" w:type="dxa"/>
        <w:right w:w="10" w:type="dxa"/>
      </w:tblCellMar>
    </w:tblPr>
  </w:style>
  <w:style w:type="table" w:customStyle="1" w:styleId="af9">
    <w:basedOn w:val="TableNormal0"/>
    <w:tblPr>
      <w:tblStyleRowBandSize w:val="1"/>
      <w:tblStyleColBandSize w:val="1"/>
      <w:tblCellMar>
        <w:left w:w="10" w:type="dxa"/>
        <w:right w:w="10" w:type="dxa"/>
      </w:tblCellMar>
    </w:tblPr>
  </w:style>
  <w:style w:type="table" w:customStyle="1" w:styleId="afa">
    <w:basedOn w:val="TableNormal0"/>
    <w:tblPr>
      <w:tblStyleRowBandSize w:val="1"/>
      <w:tblStyleColBandSize w:val="1"/>
      <w:tblCellMar>
        <w:left w:w="10" w:type="dxa"/>
        <w:right w:w="10" w:type="dxa"/>
      </w:tblCellMar>
    </w:tblPr>
  </w:style>
  <w:style w:type="table" w:customStyle="1" w:styleId="afb">
    <w:basedOn w:val="TableNormal0"/>
    <w:tblPr>
      <w:tblStyleRowBandSize w:val="1"/>
      <w:tblStyleColBandSize w:val="1"/>
      <w:tblCellMar>
        <w:left w:w="10" w:type="dxa"/>
        <w:right w:w="10" w:type="dxa"/>
      </w:tblCellMar>
    </w:tblPr>
  </w:style>
  <w:style w:type="table" w:customStyle="1" w:styleId="afc">
    <w:basedOn w:val="TableNormal0"/>
    <w:tblPr>
      <w:tblStyleRowBandSize w:val="1"/>
      <w:tblStyleColBandSize w:val="1"/>
      <w:tblCellMar>
        <w:left w:w="10" w:type="dxa"/>
        <w:right w:w="10" w:type="dxa"/>
      </w:tblCellMar>
    </w:tblPr>
  </w:style>
  <w:style w:type="table" w:customStyle="1" w:styleId="afd">
    <w:basedOn w:val="TableNormal0"/>
    <w:tblPr>
      <w:tblStyleRowBandSize w:val="1"/>
      <w:tblStyleColBandSize w:val="1"/>
      <w:tblCellMar>
        <w:left w:w="10" w:type="dxa"/>
        <w:right w:w="10" w:type="dxa"/>
      </w:tblCellMar>
    </w:tblPr>
  </w:style>
  <w:style w:type="table" w:customStyle="1" w:styleId="afe">
    <w:basedOn w:val="TableNormal0"/>
    <w:tblPr>
      <w:tblStyleRowBandSize w:val="1"/>
      <w:tblStyleColBandSize w:val="1"/>
      <w:tblCellMar>
        <w:left w:w="10" w:type="dxa"/>
        <w:right w:w="10" w:type="dxa"/>
      </w:tblCellMar>
    </w:tblPr>
  </w:style>
  <w:style w:type="table" w:customStyle="1" w:styleId="aff">
    <w:basedOn w:val="TableNormal0"/>
    <w:tblPr>
      <w:tblStyleRowBandSize w:val="1"/>
      <w:tblStyleColBandSize w:val="1"/>
      <w:tblCellMar>
        <w:left w:w="10" w:type="dxa"/>
        <w:right w:w="10" w:type="dxa"/>
      </w:tblCellMar>
    </w:tblPr>
  </w:style>
  <w:style w:type="table" w:customStyle="1" w:styleId="aff0">
    <w:basedOn w:val="TableNormal0"/>
    <w:tblPr>
      <w:tblStyleRowBandSize w:val="1"/>
      <w:tblStyleColBandSize w:val="1"/>
      <w:tblCellMar>
        <w:left w:w="10" w:type="dxa"/>
        <w:right w:w="10" w:type="dxa"/>
      </w:tblCellMar>
    </w:tblPr>
  </w:style>
  <w:style w:type="table" w:customStyle="1" w:styleId="aff1">
    <w:basedOn w:val="TableNormal0"/>
    <w:tblPr>
      <w:tblStyleRowBandSize w:val="1"/>
      <w:tblStyleColBandSize w:val="1"/>
      <w:tblCellMar>
        <w:left w:w="10" w:type="dxa"/>
        <w:right w:w="10" w:type="dxa"/>
      </w:tblCellMar>
    </w:tblPr>
  </w:style>
  <w:style w:type="table" w:customStyle="1" w:styleId="aff2">
    <w:basedOn w:val="TableNormal0"/>
    <w:tblPr>
      <w:tblStyleRowBandSize w:val="1"/>
      <w:tblStyleColBandSize w:val="1"/>
      <w:tblCellMar>
        <w:left w:w="10" w:type="dxa"/>
        <w:right w:w="10" w:type="dxa"/>
      </w:tblCellMar>
    </w:tblPr>
  </w:style>
  <w:style w:type="table" w:customStyle="1" w:styleId="aff3">
    <w:basedOn w:val="TableNormal0"/>
    <w:tblPr>
      <w:tblStyleRowBandSize w:val="1"/>
      <w:tblStyleColBandSize w:val="1"/>
      <w:tblCellMar>
        <w:left w:w="10" w:type="dxa"/>
        <w:right w:w="10" w:type="dxa"/>
      </w:tblCellMar>
    </w:tblPr>
  </w:style>
  <w:style w:type="table" w:customStyle="1" w:styleId="aff4">
    <w:basedOn w:val="TableNormal0"/>
    <w:tblPr>
      <w:tblStyleRowBandSize w:val="1"/>
      <w:tblStyleColBandSize w:val="1"/>
      <w:tblCellMar>
        <w:left w:w="10" w:type="dxa"/>
        <w:right w:w="10" w:type="dxa"/>
      </w:tblCellMar>
    </w:tblPr>
  </w:style>
  <w:style w:type="table" w:customStyle="1" w:styleId="aff5">
    <w:basedOn w:val="TableNormal0"/>
    <w:tblPr>
      <w:tblStyleRowBandSize w:val="1"/>
      <w:tblStyleColBandSize w:val="1"/>
      <w:tblCellMar>
        <w:left w:w="10" w:type="dxa"/>
        <w:right w:w="10" w:type="dxa"/>
      </w:tblCellMar>
    </w:tblPr>
  </w:style>
  <w:style w:type="table" w:customStyle="1" w:styleId="aff6">
    <w:basedOn w:val="TableNormal0"/>
    <w:tblPr>
      <w:tblStyleRowBandSize w:val="1"/>
      <w:tblStyleColBandSize w:val="1"/>
      <w:tblCellMar>
        <w:left w:w="10" w:type="dxa"/>
        <w:right w:w="10" w:type="dxa"/>
      </w:tblCellMar>
    </w:tblPr>
  </w:style>
  <w:style w:type="table" w:customStyle="1" w:styleId="aff7">
    <w:basedOn w:val="TableNormal0"/>
    <w:tblPr>
      <w:tblStyleRowBandSize w:val="1"/>
      <w:tblStyleColBandSize w:val="1"/>
      <w:tblCellMar>
        <w:left w:w="10" w:type="dxa"/>
        <w:right w:w="10" w:type="dxa"/>
      </w:tblCellMar>
    </w:tblPr>
  </w:style>
  <w:style w:type="table" w:customStyle="1" w:styleId="aff8">
    <w:basedOn w:val="TableNormal0"/>
    <w:tblPr>
      <w:tblStyleRowBandSize w:val="1"/>
      <w:tblStyleColBandSize w:val="1"/>
      <w:tblCellMar>
        <w:left w:w="10" w:type="dxa"/>
        <w:right w:w="10" w:type="dxa"/>
      </w:tblCellMar>
    </w:tblPr>
  </w:style>
  <w:style w:type="table" w:customStyle="1" w:styleId="aff9">
    <w:basedOn w:val="TableNormal0"/>
    <w:tblPr>
      <w:tblStyleRowBandSize w:val="1"/>
      <w:tblStyleColBandSize w:val="1"/>
      <w:tblCellMar>
        <w:left w:w="10" w:type="dxa"/>
        <w:right w:w="10" w:type="dxa"/>
      </w:tblCellMar>
    </w:tblPr>
  </w:style>
  <w:style w:type="table" w:customStyle="1" w:styleId="affa">
    <w:basedOn w:val="TableNormal0"/>
    <w:tblPr>
      <w:tblStyleRowBandSize w:val="1"/>
      <w:tblStyleColBandSize w:val="1"/>
      <w:tblCellMar>
        <w:left w:w="10" w:type="dxa"/>
        <w:right w:w="10" w:type="dxa"/>
      </w:tblCellMar>
    </w:tblPr>
  </w:style>
  <w:style w:type="table" w:customStyle="1" w:styleId="affb">
    <w:basedOn w:val="TableNormal0"/>
    <w:tblPr>
      <w:tblStyleRowBandSize w:val="1"/>
      <w:tblStyleColBandSize w:val="1"/>
      <w:tblCellMar>
        <w:left w:w="10" w:type="dxa"/>
        <w:right w:w="10" w:type="dxa"/>
      </w:tblCellMar>
    </w:tblPr>
  </w:style>
  <w:style w:type="table" w:customStyle="1" w:styleId="affc">
    <w:basedOn w:val="TableNormal0"/>
    <w:tblPr>
      <w:tblStyleRowBandSize w:val="1"/>
      <w:tblStyleColBandSize w:val="1"/>
      <w:tblCellMar>
        <w:left w:w="10" w:type="dxa"/>
        <w:right w:w="10" w:type="dxa"/>
      </w:tblCellMar>
    </w:tblPr>
  </w:style>
  <w:style w:type="table" w:customStyle="1" w:styleId="affd">
    <w:basedOn w:val="TableNormal0"/>
    <w:tblPr>
      <w:tblStyleRowBandSize w:val="1"/>
      <w:tblStyleColBandSize w:val="1"/>
      <w:tblCellMar>
        <w:left w:w="10" w:type="dxa"/>
        <w:right w:w="10" w:type="dxa"/>
      </w:tblCellMar>
    </w:tblPr>
  </w:style>
  <w:style w:type="table" w:customStyle="1" w:styleId="affe">
    <w:basedOn w:val="TableNormal0"/>
    <w:tblPr>
      <w:tblStyleRowBandSize w:val="1"/>
      <w:tblStyleColBandSize w:val="1"/>
      <w:tblCellMar>
        <w:left w:w="10" w:type="dxa"/>
        <w:right w:w="10" w:type="dxa"/>
      </w:tblCellMar>
    </w:tblPr>
  </w:style>
  <w:style w:type="table" w:styleId="Tabelacomgrade">
    <w:name w:val="Table Grid"/>
    <w:basedOn w:val="Tabelanormal"/>
    <w:uiPriority w:val="39"/>
    <w:rsid w:val="00080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LCdnhBBrFyawZbVikImdVdSrVA==">AMUW2mUhcfChXSFv9LuLpPl00bDEDoOsygUDmQtHEtMkpKxl5lLCNGNFfXQ9IqtZXFFS+JLKxZ4bTxFeYl8xNNibnc0xtD4S/PlVOi8qWFXTE2gMEt5pD1grNQR0c1Sf1j5sAX6nu2fENNTkdoslAdE28pRXT+CRa8cpet8mlg7CwDi/7TtJ2SIxjn16gJ9Mw267jMzhW16zQ7xwHbWAEzKuR06xVe9yQd8Jor6YPX1ntuerkrEnmHZCO4lvHez7yOLKcfYNwJhGzPJr68Crd6PwCwgfAAXhMEGpBSrEiKYR9aPcty3tuYenQJKu3OvyNBJY8CLWzNZLxVkblBFUXeUf8gRn/aGsr7u2MIbrbMPKvtSrZPWy5vP1satOKl6mIaffCRrklsB86pbNDUYsbelhaXncf9Fo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3245</Words>
  <Characters>17523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Carlos Schauff</cp:lastModifiedBy>
  <cp:revision>10</cp:revision>
  <dcterms:created xsi:type="dcterms:W3CDTF">2023-02-16T17:04:00Z</dcterms:created>
  <dcterms:modified xsi:type="dcterms:W3CDTF">2023-02-16T20:09:00Z</dcterms:modified>
</cp:coreProperties>
</file>